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115" w:rsidRDefault="001D3115" w:rsidP="001D31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Муниципальное бюджетное  общеобразовательное учреждение</w:t>
      </w:r>
    </w:p>
    <w:p w:rsidR="001D3115" w:rsidRDefault="001D3115" w:rsidP="001D3115">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«Средняя общеобразовательная школа № 60»</w:t>
      </w:r>
    </w:p>
    <w:p w:rsidR="001D3115" w:rsidRDefault="001D3115" w:rsidP="001D3115">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Приложение № 1  к ООП </w:t>
      </w:r>
    </w:p>
    <w:tbl>
      <w:tblPr>
        <w:tblW w:w="5000" w:type="pct"/>
        <w:jc w:val="center"/>
        <w:tblLook w:val="01E0"/>
      </w:tblPr>
      <w:tblGrid>
        <w:gridCol w:w="3239"/>
        <w:gridCol w:w="3462"/>
        <w:gridCol w:w="3614"/>
      </w:tblGrid>
      <w:tr w:rsidR="001D3115" w:rsidTr="001D3115">
        <w:trPr>
          <w:trHeight w:val="2323"/>
          <w:jc w:val="center"/>
        </w:trPr>
        <w:tc>
          <w:tcPr>
            <w:tcW w:w="1570" w:type="pct"/>
            <w:hideMark/>
          </w:tcPr>
          <w:p w:rsidR="001D3115" w:rsidRDefault="001D3115">
            <w:pPr>
              <w:tabs>
                <w:tab w:val="left" w:pos="9288"/>
              </w:tabs>
              <w:spacing w:after="0" w:line="240" w:lineRule="auto"/>
              <w:jc w:val="center"/>
              <w:rPr>
                <w:rFonts w:ascii="Times New Roman" w:eastAsiaTheme="minorHAnsi" w:hAnsi="Times New Roman" w:cs="Times New Roman"/>
                <w:b/>
                <w:sz w:val="24"/>
                <w:szCs w:val="24"/>
                <w:lang w:eastAsia="en-US"/>
              </w:rPr>
            </w:pPr>
            <w:r>
              <w:rPr>
                <w:rFonts w:ascii="Times New Roman" w:hAnsi="Times New Roman" w:cs="Times New Roman"/>
                <w:b/>
                <w:sz w:val="24"/>
                <w:szCs w:val="24"/>
              </w:rPr>
              <w:t xml:space="preserve"> «Рассмотрено»</w:t>
            </w:r>
          </w:p>
          <w:p w:rsidR="001D3115" w:rsidRDefault="001D3115">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Руководитель МО</w:t>
            </w:r>
          </w:p>
          <w:p w:rsidR="001D3115" w:rsidRDefault="001D3115">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______________     </w:t>
            </w:r>
          </w:p>
          <w:p w:rsidR="001D3115" w:rsidRDefault="00340936">
            <w:pPr>
              <w:tabs>
                <w:tab w:val="left" w:pos="9288"/>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Садртдинова</w:t>
            </w:r>
            <w:proofErr w:type="spellEnd"/>
            <w:r>
              <w:rPr>
                <w:rFonts w:ascii="Times New Roman" w:hAnsi="Times New Roman" w:cs="Times New Roman"/>
                <w:sz w:val="24"/>
                <w:szCs w:val="24"/>
              </w:rPr>
              <w:t xml:space="preserve"> А. Ш.</w:t>
            </w:r>
          </w:p>
          <w:p w:rsidR="001D3115" w:rsidRDefault="001D3115">
            <w:pPr>
              <w:tabs>
                <w:tab w:val="left" w:pos="9288"/>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Протокол № 1 </w:t>
            </w:r>
            <w:proofErr w:type="gramStart"/>
            <w:r>
              <w:rPr>
                <w:rFonts w:ascii="Times New Roman" w:hAnsi="Times New Roman" w:cs="Times New Roman"/>
                <w:sz w:val="24"/>
                <w:szCs w:val="24"/>
              </w:rPr>
              <w:t>от</w:t>
            </w:r>
            <w:proofErr w:type="gramEnd"/>
          </w:p>
          <w:p w:rsidR="001D3115" w:rsidRDefault="001D3115">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«27» августа 2019 г.</w:t>
            </w:r>
          </w:p>
        </w:tc>
        <w:tc>
          <w:tcPr>
            <w:tcW w:w="1678" w:type="pct"/>
          </w:tcPr>
          <w:p w:rsidR="001D3115" w:rsidRDefault="001D3115">
            <w:pPr>
              <w:tabs>
                <w:tab w:val="left" w:pos="9288"/>
              </w:tabs>
              <w:spacing w:after="0" w:line="240" w:lineRule="auto"/>
              <w:jc w:val="center"/>
              <w:rPr>
                <w:rFonts w:ascii="Times New Roman" w:eastAsiaTheme="minorHAnsi" w:hAnsi="Times New Roman" w:cs="Times New Roman"/>
                <w:b/>
                <w:sz w:val="24"/>
                <w:szCs w:val="24"/>
                <w:lang w:eastAsia="en-US"/>
              </w:rPr>
            </w:pPr>
          </w:p>
          <w:p w:rsidR="001D3115" w:rsidRDefault="001D3115">
            <w:pPr>
              <w:tabs>
                <w:tab w:val="left" w:pos="92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«Согласовано»</w:t>
            </w:r>
          </w:p>
          <w:p w:rsidR="001D3115" w:rsidRDefault="001D3115">
            <w:pPr>
              <w:tabs>
                <w:tab w:val="left" w:pos="928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Заместитель директора школы по УР____________</w:t>
            </w:r>
          </w:p>
          <w:p w:rsidR="001D3115" w:rsidRDefault="001D3115">
            <w:pPr>
              <w:tabs>
                <w:tab w:val="left" w:pos="9288"/>
              </w:tabs>
              <w:spacing w:after="0" w:line="240" w:lineRule="auto"/>
              <w:rPr>
                <w:rFonts w:ascii="Times New Roman" w:hAnsi="Times New Roman" w:cs="Times New Roman"/>
                <w:sz w:val="24"/>
                <w:szCs w:val="24"/>
                <w:lang w:eastAsia="en-US"/>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Закирова</w:t>
            </w:r>
            <w:proofErr w:type="spellEnd"/>
            <w:r>
              <w:rPr>
                <w:rFonts w:ascii="Times New Roman" w:hAnsi="Times New Roman" w:cs="Times New Roman"/>
                <w:sz w:val="24"/>
                <w:szCs w:val="24"/>
              </w:rPr>
              <w:t xml:space="preserve"> А.М.</w:t>
            </w:r>
          </w:p>
        </w:tc>
        <w:tc>
          <w:tcPr>
            <w:tcW w:w="1752" w:type="pct"/>
          </w:tcPr>
          <w:p w:rsidR="001D3115" w:rsidRDefault="001D3115">
            <w:pPr>
              <w:tabs>
                <w:tab w:val="left" w:pos="9288"/>
              </w:tabs>
              <w:spacing w:after="0" w:line="240" w:lineRule="auto"/>
              <w:jc w:val="center"/>
              <w:rPr>
                <w:rFonts w:ascii="Times New Roman" w:eastAsiaTheme="minorHAnsi" w:hAnsi="Times New Roman" w:cs="Times New Roman"/>
                <w:b/>
                <w:sz w:val="24"/>
                <w:szCs w:val="24"/>
                <w:lang w:eastAsia="en-US"/>
              </w:rPr>
            </w:pPr>
          </w:p>
          <w:p w:rsidR="001D3115" w:rsidRDefault="001D3115">
            <w:pPr>
              <w:tabs>
                <w:tab w:val="left" w:pos="9288"/>
              </w:tabs>
              <w:spacing w:after="0" w:line="240" w:lineRule="auto"/>
              <w:jc w:val="center"/>
              <w:rPr>
                <w:rFonts w:ascii="Times New Roman" w:hAnsi="Times New Roman" w:cs="Times New Roman"/>
                <w:b/>
                <w:sz w:val="24"/>
                <w:szCs w:val="24"/>
              </w:rPr>
            </w:pPr>
          </w:p>
          <w:p w:rsidR="001D3115" w:rsidRDefault="001D3115">
            <w:pPr>
              <w:tabs>
                <w:tab w:val="left" w:pos="9288"/>
              </w:tabs>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«Утверждено»</w:t>
            </w:r>
          </w:p>
          <w:p w:rsidR="001D3115" w:rsidRDefault="001D3115">
            <w:pPr>
              <w:tabs>
                <w:tab w:val="left" w:pos="928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Директор школы           </w:t>
            </w:r>
          </w:p>
          <w:p w:rsidR="001D3115" w:rsidRDefault="001D3115">
            <w:pPr>
              <w:tabs>
                <w:tab w:val="left" w:pos="9288"/>
              </w:tabs>
              <w:spacing w:after="0" w:line="240" w:lineRule="auto"/>
              <w:jc w:val="center"/>
              <w:rPr>
                <w:rFonts w:ascii="Times New Roman" w:hAnsi="Times New Roman" w:cs="Times New Roman"/>
                <w:sz w:val="24"/>
                <w:szCs w:val="24"/>
              </w:rPr>
            </w:pPr>
            <w:proofErr w:type="spellStart"/>
            <w:r>
              <w:rPr>
                <w:rFonts w:ascii="Times New Roman" w:hAnsi="Times New Roman" w:cs="Times New Roman"/>
                <w:sz w:val="24"/>
                <w:szCs w:val="24"/>
              </w:rPr>
              <w:t>Амелин</w:t>
            </w:r>
            <w:proofErr w:type="spellEnd"/>
            <w:r>
              <w:rPr>
                <w:rFonts w:ascii="Times New Roman" w:hAnsi="Times New Roman" w:cs="Times New Roman"/>
                <w:sz w:val="24"/>
                <w:szCs w:val="24"/>
              </w:rPr>
              <w:t xml:space="preserve"> А.Г.</w:t>
            </w:r>
          </w:p>
          <w:p w:rsidR="001D3115" w:rsidRDefault="001D3115">
            <w:pPr>
              <w:tabs>
                <w:tab w:val="left" w:pos="9288"/>
              </w:tabs>
              <w:spacing w:after="0" w:line="240" w:lineRule="auto"/>
              <w:jc w:val="center"/>
              <w:rPr>
                <w:rFonts w:ascii="Times New Roman" w:hAnsi="Times New Roman" w:cs="Times New Roman"/>
                <w:sz w:val="24"/>
                <w:szCs w:val="24"/>
                <w:lang w:eastAsia="en-US"/>
              </w:rPr>
            </w:pPr>
            <w:r>
              <w:rPr>
                <w:rFonts w:ascii="Times New Roman" w:hAnsi="Times New Roman" w:cs="Times New Roman"/>
                <w:sz w:val="24"/>
                <w:szCs w:val="24"/>
              </w:rPr>
              <w:t>Приказ № 166 от «29</w:t>
            </w:r>
            <w:r>
              <w:rPr>
                <w:rFonts w:ascii="Times New Roman" w:hAnsi="Times New Roman" w:cs="Times New Roman"/>
                <w:sz w:val="24"/>
                <w:szCs w:val="24"/>
                <w:u w:val="single"/>
              </w:rPr>
              <w:t>» августа</w:t>
            </w:r>
            <w:r>
              <w:rPr>
                <w:rFonts w:ascii="Times New Roman" w:hAnsi="Times New Roman" w:cs="Times New Roman"/>
                <w:sz w:val="24"/>
                <w:szCs w:val="24"/>
              </w:rPr>
              <w:t xml:space="preserve"> 2019 г.</w:t>
            </w:r>
          </w:p>
        </w:tc>
      </w:tr>
    </w:tbl>
    <w:p w:rsidR="001D3115" w:rsidRDefault="001D3115" w:rsidP="001D3115">
      <w:pPr>
        <w:pStyle w:val="a4"/>
        <w:jc w:val="center"/>
        <w:rPr>
          <w:rFonts w:ascii="Times New Roman" w:hAnsi="Times New Roman"/>
          <w:spacing w:val="-5"/>
          <w:sz w:val="24"/>
          <w:szCs w:val="24"/>
          <w:lang w:bidi="en-US"/>
        </w:rPr>
      </w:pPr>
    </w:p>
    <w:p w:rsidR="001D3115" w:rsidRDefault="001D3115" w:rsidP="001D3115">
      <w:pPr>
        <w:pStyle w:val="a4"/>
        <w:jc w:val="center"/>
        <w:rPr>
          <w:spacing w:val="-5"/>
          <w:lang w:eastAsia="ar-SA"/>
        </w:rPr>
      </w:pPr>
    </w:p>
    <w:p w:rsidR="001D3115" w:rsidRDefault="001D3115" w:rsidP="001D3115">
      <w:pPr>
        <w:pStyle w:val="a4"/>
        <w:jc w:val="center"/>
        <w:rPr>
          <w:spacing w:val="-5"/>
        </w:rPr>
      </w:pPr>
    </w:p>
    <w:p w:rsidR="00473872" w:rsidRDefault="00473872" w:rsidP="001D3115">
      <w:pPr>
        <w:pStyle w:val="a4"/>
        <w:jc w:val="center"/>
        <w:rPr>
          <w:spacing w:val="-5"/>
        </w:rPr>
      </w:pPr>
    </w:p>
    <w:p w:rsidR="00473872" w:rsidRDefault="00473872" w:rsidP="001D3115">
      <w:pPr>
        <w:pStyle w:val="a4"/>
        <w:jc w:val="center"/>
        <w:rPr>
          <w:spacing w:val="-5"/>
        </w:rPr>
      </w:pPr>
    </w:p>
    <w:p w:rsidR="001D3115" w:rsidRDefault="001D3115" w:rsidP="001D3115">
      <w:pPr>
        <w:pStyle w:val="a4"/>
        <w:jc w:val="center"/>
        <w:rPr>
          <w:spacing w:val="-5"/>
        </w:rPr>
      </w:pPr>
    </w:p>
    <w:p w:rsidR="001D3115" w:rsidRDefault="001D3115" w:rsidP="001D3115">
      <w:pPr>
        <w:pStyle w:val="a4"/>
        <w:jc w:val="center"/>
        <w:rPr>
          <w:spacing w:val="-5"/>
        </w:rPr>
      </w:pPr>
    </w:p>
    <w:p w:rsidR="001D3115" w:rsidRDefault="001D3115" w:rsidP="001D3115">
      <w:pPr>
        <w:pStyle w:val="a4"/>
        <w:jc w:val="center"/>
        <w:rPr>
          <w:b/>
          <w:spacing w:val="-3"/>
        </w:rPr>
      </w:pPr>
    </w:p>
    <w:p w:rsidR="001D3115" w:rsidRDefault="001D3115" w:rsidP="001D3115">
      <w:pPr>
        <w:pStyle w:val="a4"/>
        <w:jc w:val="center"/>
        <w:rPr>
          <w:b/>
        </w:rPr>
      </w:pPr>
    </w:p>
    <w:p w:rsidR="001D3115" w:rsidRPr="00473872" w:rsidRDefault="001D3115" w:rsidP="001D3115">
      <w:pPr>
        <w:pStyle w:val="a4"/>
        <w:jc w:val="center"/>
        <w:rPr>
          <w:rFonts w:ascii="Times New Roman" w:hAnsi="Times New Roman"/>
          <w:b/>
          <w:sz w:val="32"/>
          <w:szCs w:val="32"/>
        </w:rPr>
      </w:pPr>
      <w:r w:rsidRPr="00473872">
        <w:rPr>
          <w:rFonts w:ascii="Times New Roman" w:hAnsi="Times New Roman"/>
          <w:b/>
          <w:sz w:val="32"/>
          <w:szCs w:val="32"/>
        </w:rPr>
        <w:t>Критерии оценивания по</w:t>
      </w:r>
      <w:r w:rsidR="00340936" w:rsidRPr="00473872">
        <w:rPr>
          <w:rFonts w:ascii="Times New Roman" w:hAnsi="Times New Roman"/>
          <w:b/>
          <w:sz w:val="32"/>
          <w:szCs w:val="32"/>
        </w:rPr>
        <w:t xml:space="preserve"> </w:t>
      </w:r>
      <w:r w:rsidR="00742C1B" w:rsidRPr="00473872">
        <w:rPr>
          <w:rFonts w:ascii="Times New Roman" w:hAnsi="Times New Roman"/>
          <w:b/>
          <w:sz w:val="32"/>
          <w:szCs w:val="32"/>
        </w:rPr>
        <w:t xml:space="preserve">русскому языку и </w:t>
      </w:r>
      <w:r w:rsidRPr="00473872">
        <w:rPr>
          <w:rFonts w:ascii="Times New Roman" w:hAnsi="Times New Roman"/>
          <w:b/>
          <w:sz w:val="32"/>
          <w:szCs w:val="32"/>
        </w:rPr>
        <w:t>литературе</w:t>
      </w:r>
    </w:p>
    <w:p w:rsidR="001D3115" w:rsidRDefault="001D3115" w:rsidP="001D3115">
      <w:pPr>
        <w:pStyle w:val="a4"/>
        <w:jc w:val="center"/>
        <w:rPr>
          <w:b/>
          <w:spacing w:val="-3"/>
        </w:rPr>
      </w:pPr>
    </w:p>
    <w:p w:rsidR="001D3115" w:rsidRDefault="001D3115" w:rsidP="001D3115">
      <w:pPr>
        <w:pStyle w:val="a4"/>
        <w:jc w:val="center"/>
        <w:rPr>
          <w:spacing w:val="-3"/>
        </w:rPr>
      </w:pPr>
      <w:r>
        <w:rPr>
          <w:spacing w:val="-3"/>
        </w:rPr>
        <w:t>МО учителей русского языка и литературы.</w:t>
      </w:r>
    </w:p>
    <w:p w:rsidR="001D3115" w:rsidRDefault="001D3115" w:rsidP="001D3115">
      <w:pPr>
        <w:pStyle w:val="a4"/>
        <w:jc w:val="center"/>
        <w:rPr>
          <w:spacing w:val="-3"/>
        </w:rPr>
      </w:pPr>
    </w:p>
    <w:p w:rsidR="001D3115" w:rsidRDefault="001D3115" w:rsidP="001D3115">
      <w:pPr>
        <w:pStyle w:val="a4"/>
        <w:jc w:val="center"/>
        <w:rPr>
          <w:spacing w:val="-3"/>
        </w:rPr>
      </w:pPr>
    </w:p>
    <w:p w:rsidR="001D3115" w:rsidRDefault="001D3115"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473872" w:rsidRDefault="00473872" w:rsidP="001D3115">
      <w:pPr>
        <w:pStyle w:val="a4"/>
        <w:jc w:val="center"/>
        <w:rPr>
          <w:spacing w:val="-3"/>
        </w:rPr>
      </w:pPr>
    </w:p>
    <w:p w:rsidR="001D3115" w:rsidRDefault="001D3115" w:rsidP="001D3115">
      <w:pPr>
        <w:pStyle w:val="a4"/>
        <w:jc w:val="center"/>
        <w:rPr>
          <w:spacing w:val="-3"/>
        </w:rPr>
      </w:pPr>
    </w:p>
    <w:p w:rsidR="001D3115" w:rsidRDefault="001D3115" w:rsidP="001D3115">
      <w:pPr>
        <w:pStyle w:val="a4"/>
        <w:jc w:val="center"/>
        <w:rPr>
          <w:spacing w:val="-3"/>
        </w:rPr>
      </w:pPr>
    </w:p>
    <w:p w:rsidR="001D3115" w:rsidRDefault="001D3115" w:rsidP="001D3115">
      <w:pPr>
        <w:pStyle w:val="a4"/>
        <w:jc w:val="right"/>
      </w:pPr>
      <w:proofErr w:type="gramStart"/>
      <w:r>
        <w:rPr>
          <w:spacing w:val="-2"/>
        </w:rPr>
        <w:t>Принята</w:t>
      </w:r>
      <w:proofErr w:type="gramEnd"/>
      <w:r>
        <w:rPr>
          <w:spacing w:val="-2"/>
        </w:rPr>
        <w:t xml:space="preserve"> на заседании </w:t>
      </w:r>
      <w:r>
        <w:t>педагогического совета</w:t>
      </w:r>
    </w:p>
    <w:p w:rsidR="001D3115" w:rsidRDefault="00473872" w:rsidP="00473872">
      <w:pPr>
        <w:pStyle w:val="a4"/>
        <w:jc w:val="center"/>
      </w:pPr>
      <w:r>
        <w:t xml:space="preserve">                                                                                                   </w:t>
      </w:r>
      <w:r w:rsidR="001D3115">
        <w:t xml:space="preserve">протокол </w:t>
      </w:r>
      <w:r w:rsidR="001D3115">
        <w:rPr>
          <w:spacing w:val="-4"/>
        </w:rPr>
        <w:t xml:space="preserve">от 29 августа 2019 года, </w:t>
      </w:r>
      <w:r w:rsidR="001D3115">
        <w:t>№2</w:t>
      </w: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473872" w:rsidRDefault="00473872" w:rsidP="001D3115">
      <w:pPr>
        <w:pStyle w:val="a4"/>
        <w:jc w:val="right"/>
      </w:pPr>
    </w:p>
    <w:p w:rsidR="000C6D5F" w:rsidRPr="008919C7" w:rsidRDefault="000C6D5F" w:rsidP="008919C7">
      <w:pPr>
        <w:spacing w:after="0" w:line="240" w:lineRule="auto"/>
        <w:ind w:firstLine="708"/>
        <w:jc w:val="both"/>
        <w:rPr>
          <w:rFonts w:ascii="Times New Roman" w:hAnsi="Times New Roman" w:cs="Times New Roman"/>
          <w:b/>
          <w:sz w:val="24"/>
          <w:szCs w:val="24"/>
        </w:rPr>
      </w:pPr>
      <w:r w:rsidRPr="008919C7">
        <w:rPr>
          <w:rFonts w:ascii="Times New Roman" w:hAnsi="Times New Roman" w:cs="Times New Roman"/>
          <w:b/>
          <w:sz w:val="24"/>
          <w:szCs w:val="24"/>
        </w:rPr>
        <w:t>Нормы  оценки знаний, умений  и навыков  учащихся по литературе.</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Оценка знаний по литературе и навыков письменной речи производится также на основании сочинений и других письменных проверочных работ (ответ на вопрос, устное сообщение и пр.). Они проводятся в определенной последовательности и составляют важное средство развития речи.</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Объем </w:t>
      </w:r>
      <w:r w:rsidRPr="008919C7">
        <w:rPr>
          <w:rFonts w:ascii="Times New Roman" w:hAnsi="Times New Roman" w:cs="Times New Roman"/>
          <w:b/>
          <w:sz w:val="24"/>
          <w:szCs w:val="24"/>
        </w:rPr>
        <w:t xml:space="preserve">сочинений </w:t>
      </w:r>
      <w:r w:rsidRPr="008919C7">
        <w:rPr>
          <w:rFonts w:ascii="Times New Roman" w:hAnsi="Times New Roman" w:cs="Times New Roman"/>
          <w:sz w:val="24"/>
          <w:szCs w:val="24"/>
        </w:rPr>
        <w:t xml:space="preserve">должен быть примерно таким: </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5 классе — 1 —1,5 тетрадные страницы;</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6 классе—1,5—2;</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7 классе — 2—2,5;</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8 классе — 2,5—3;</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9 классе — 3—4;</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10 классе — 4—5;</w:t>
      </w:r>
    </w:p>
    <w:p w:rsidR="000C6D5F" w:rsidRPr="008919C7" w:rsidRDefault="000C6D5F" w:rsidP="008919C7">
      <w:pPr>
        <w:pStyle w:val="a5"/>
        <w:widowControl/>
        <w:numPr>
          <w:ilvl w:val="0"/>
          <w:numId w:val="1"/>
        </w:numPr>
        <w:autoSpaceDE/>
        <w:contextualSpacing/>
        <w:jc w:val="both"/>
        <w:rPr>
          <w:sz w:val="24"/>
          <w:szCs w:val="24"/>
        </w:rPr>
      </w:pPr>
      <w:r w:rsidRPr="008919C7">
        <w:rPr>
          <w:sz w:val="24"/>
          <w:szCs w:val="24"/>
        </w:rPr>
        <w:t>в 11 классе — 5—7.</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Любое сочинение проверяется не позднее недельного срока в 5-8-ом и 10 дней в 9-11-ых классах и оценивается двумя отметками: первая ставится за содержание и речь, вторая — за грамотность. В 5-9-ых классах первая оценка за содержание и речь относится к литературе, вторая — к русскому языку.</w:t>
      </w:r>
    </w:p>
    <w:p w:rsidR="000C6D5F" w:rsidRPr="008919C7" w:rsidRDefault="000C6D5F" w:rsidP="008919C7">
      <w:pPr>
        <w:spacing w:after="0" w:line="240" w:lineRule="auto"/>
        <w:ind w:firstLine="708"/>
        <w:jc w:val="both"/>
        <w:rPr>
          <w:rFonts w:ascii="Times New Roman" w:hAnsi="Times New Roman" w:cs="Times New Roman"/>
          <w:b/>
          <w:sz w:val="24"/>
          <w:szCs w:val="24"/>
        </w:rPr>
      </w:pPr>
      <w:r w:rsidRPr="008919C7">
        <w:rPr>
          <w:rFonts w:ascii="Times New Roman" w:hAnsi="Times New Roman" w:cs="Times New Roman"/>
          <w:b/>
          <w:sz w:val="24"/>
          <w:szCs w:val="24"/>
        </w:rPr>
        <w:t>Оценка устных ответов</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При оценке устных ответов учитель руководствуется следующими основными   критериями   в   пределах   программы   данного   класса:</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1.Знание текста и понимание идейно-художественного содержания изученного произведения.</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2.Умение объяснять взаимосвязь событий, характер и поступки героев.</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3.Понимание роли художественных сре</w:t>
      </w:r>
      <w:proofErr w:type="gramStart"/>
      <w:r w:rsidRPr="008919C7">
        <w:rPr>
          <w:rFonts w:ascii="Times New Roman" w:hAnsi="Times New Roman" w:cs="Times New Roman"/>
          <w:sz w:val="24"/>
          <w:szCs w:val="24"/>
        </w:rPr>
        <w:t>дств  в р</w:t>
      </w:r>
      <w:proofErr w:type="gramEnd"/>
      <w:r w:rsidRPr="008919C7">
        <w:rPr>
          <w:rFonts w:ascii="Times New Roman" w:hAnsi="Times New Roman" w:cs="Times New Roman"/>
          <w:sz w:val="24"/>
          <w:szCs w:val="24"/>
        </w:rPr>
        <w:t>аскрытии идейно-эстетического содержания изученного произведения.</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4.Знание теоретико-литературных понятий и умение пользоваться этими знаниями при анализе произведений, изучаемых в классе и </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прочитанных самостоятельно.</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5.Умение анализировать художественное произведение в соответствии с ведущими идеями эпохи.</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6.Умение владеть монологической литературной речью; логичность и последовательность ответа; беглость, правильность и</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 выразительность чтения с учетом темпа чтения по классам.</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В соответствии с этим:</w:t>
      </w:r>
    </w:p>
    <w:p w:rsidR="000C6D5F" w:rsidRPr="008919C7" w:rsidRDefault="000C6D5F" w:rsidP="008919C7">
      <w:pPr>
        <w:spacing w:after="0" w:line="240" w:lineRule="auto"/>
        <w:ind w:firstLine="708"/>
        <w:jc w:val="both"/>
        <w:rPr>
          <w:rFonts w:ascii="Times New Roman" w:hAnsi="Times New Roman" w:cs="Times New Roman"/>
          <w:sz w:val="24"/>
          <w:szCs w:val="24"/>
        </w:rPr>
      </w:pPr>
      <w:proofErr w:type="gramStart"/>
      <w:r w:rsidRPr="008919C7">
        <w:rPr>
          <w:rFonts w:ascii="Times New Roman" w:hAnsi="Times New Roman" w:cs="Times New Roman"/>
          <w:sz w:val="24"/>
          <w:szCs w:val="24"/>
        </w:rPr>
        <w:t xml:space="preserve">Отметкой </w:t>
      </w:r>
      <w:r w:rsidRPr="008919C7">
        <w:rPr>
          <w:rFonts w:ascii="Times New Roman" w:hAnsi="Times New Roman" w:cs="Times New Roman"/>
          <w:b/>
          <w:sz w:val="24"/>
          <w:szCs w:val="24"/>
        </w:rPr>
        <w:t>«5»</w:t>
      </w:r>
      <w:r w:rsidRPr="008919C7">
        <w:rPr>
          <w:rFonts w:ascii="Times New Roman" w:hAnsi="Times New Roman" w:cs="Times New Roman"/>
          <w:sz w:val="24"/>
          <w:szCs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художественных средств в раскрытии идейно-эстетического содержания произведения; умение пользоваться теоретико-литературными знаниями и навыками разбора при анализе художественного произведения, привлекать текст для аргументации своих выводов,  свободное владение монологической литературной речью.</w:t>
      </w:r>
      <w:proofErr w:type="gramEnd"/>
    </w:p>
    <w:p w:rsidR="000C6D5F" w:rsidRPr="008919C7" w:rsidRDefault="000C6D5F" w:rsidP="008919C7">
      <w:pPr>
        <w:spacing w:after="0" w:line="240" w:lineRule="auto"/>
        <w:ind w:firstLine="708"/>
        <w:jc w:val="both"/>
        <w:rPr>
          <w:rFonts w:ascii="Times New Roman" w:hAnsi="Times New Roman" w:cs="Times New Roman"/>
          <w:sz w:val="24"/>
          <w:szCs w:val="24"/>
        </w:rPr>
      </w:pPr>
      <w:proofErr w:type="gramStart"/>
      <w:r w:rsidRPr="008919C7">
        <w:rPr>
          <w:rFonts w:ascii="Times New Roman" w:hAnsi="Times New Roman" w:cs="Times New Roman"/>
          <w:sz w:val="24"/>
          <w:szCs w:val="24"/>
        </w:rPr>
        <w:t xml:space="preserve">Отметкой </w:t>
      </w:r>
      <w:r w:rsidRPr="008919C7">
        <w:rPr>
          <w:rFonts w:ascii="Times New Roman" w:hAnsi="Times New Roman" w:cs="Times New Roman"/>
          <w:b/>
          <w:sz w:val="24"/>
          <w:szCs w:val="24"/>
        </w:rPr>
        <w:t>«4»</w:t>
      </w:r>
      <w:r w:rsidRPr="008919C7">
        <w:rPr>
          <w:rFonts w:ascii="Times New Roman" w:hAnsi="Times New Roman" w:cs="Times New Roman"/>
          <w:sz w:val="24"/>
          <w:szCs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характеры и поступки героев и роль основных художественных средств в раскрытии идейно-эстетического содержания произведения; умение пользоваться основными теоретико-литературными знаниями и навыками при анализе прочитанных произведений; умение привлекать текст произведения для обоснования своих выводов;</w:t>
      </w:r>
      <w:proofErr w:type="gramEnd"/>
      <w:r w:rsidRPr="008919C7">
        <w:rPr>
          <w:rFonts w:ascii="Times New Roman" w:hAnsi="Times New Roman" w:cs="Times New Roman"/>
          <w:sz w:val="24"/>
          <w:szCs w:val="24"/>
        </w:rPr>
        <w:t xml:space="preserve"> хорошее владение монологической литературной </w:t>
      </w:r>
      <w:proofErr w:type="spellStart"/>
      <w:r w:rsidRPr="008919C7">
        <w:rPr>
          <w:rFonts w:ascii="Times New Roman" w:hAnsi="Times New Roman" w:cs="Times New Roman"/>
          <w:sz w:val="24"/>
          <w:szCs w:val="24"/>
        </w:rPr>
        <w:t>речью</w:t>
      </w:r>
      <w:proofErr w:type="gramStart"/>
      <w:r w:rsidRPr="008919C7">
        <w:rPr>
          <w:rFonts w:ascii="Times New Roman" w:hAnsi="Times New Roman" w:cs="Times New Roman"/>
          <w:sz w:val="24"/>
          <w:szCs w:val="24"/>
        </w:rPr>
        <w:t>.О</w:t>
      </w:r>
      <w:proofErr w:type="gramEnd"/>
      <w:r w:rsidRPr="008919C7">
        <w:rPr>
          <w:rFonts w:ascii="Times New Roman" w:hAnsi="Times New Roman" w:cs="Times New Roman"/>
          <w:sz w:val="24"/>
          <w:szCs w:val="24"/>
        </w:rPr>
        <w:t>днако</w:t>
      </w:r>
      <w:proofErr w:type="spellEnd"/>
      <w:r w:rsidRPr="008919C7">
        <w:rPr>
          <w:rFonts w:ascii="Times New Roman" w:hAnsi="Times New Roman" w:cs="Times New Roman"/>
          <w:sz w:val="24"/>
          <w:szCs w:val="24"/>
        </w:rPr>
        <w:t xml:space="preserve"> допускается одна-две неточности в ответе.</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Отметкой </w:t>
      </w:r>
      <w:r w:rsidRPr="008919C7">
        <w:rPr>
          <w:rFonts w:ascii="Times New Roman" w:hAnsi="Times New Roman" w:cs="Times New Roman"/>
          <w:b/>
          <w:sz w:val="24"/>
          <w:szCs w:val="24"/>
        </w:rPr>
        <w:t>«3»</w:t>
      </w:r>
      <w:r w:rsidRPr="008919C7">
        <w:rPr>
          <w:rFonts w:ascii="Times New Roman" w:hAnsi="Times New Roman" w:cs="Times New Roman"/>
          <w:sz w:val="24"/>
          <w:szCs w:val="24"/>
        </w:rPr>
        <w:t xml:space="preserve"> оценивается ответ, свидетельствующий в основном о знании и понимании текста изучаемого произведения; умении объяснить взаимосвязь основных событий, характеры и поступки героев и роль важнейших художественных сре</w:t>
      </w:r>
      <w:proofErr w:type="gramStart"/>
      <w:r w:rsidRPr="008919C7">
        <w:rPr>
          <w:rFonts w:ascii="Times New Roman" w:hAnsi="Times New Roman" w:cs="Times New Roman"/>
          <w:sz w:val="24"/>
          <w:szCs w:val="24"/>
        </w:rPr>
        <w:t>дств  в р</w:t>
      </w:r>
      <w:proofErr w:type="gramEnd"/>
      <w:r w:rsidRPr="008919C7">
        <w:rPr>
          <w:rFonts w:ascii="Times New Roman" w:hAnsi="Times New Roman" w:cs="Times New Roman"/>
          <w:sz w:val="24"/>
          <w:szCs w:val="24"/>
        </w:rPr>
        <w:t xml:space="preserve">аскрытии идейно-художественного содержания произведения; о знании основных вопросов теории, но недостаточном умении пользоваться этими знаниями при анализе произведений; об ограниченных навыках разбора и недостаточном умении привлекать текст  произведения для </w:t>
      </w:r>
      <w:r w:rsidRPr="008919C7">
        <w:rPr>
          <w:rFonts w:ascii="Times New Roman" w:hAnsi="Times New Roman" w:cs="Times New Roman"/>
          <w:sz w:val="24"/>
          <w:szCs w:val="24"/>
        </w:rPr>
        <w:lastRenderedPageBreak/>
        <w:t xml:space="preserve">подтверждения своих </w:t>
      </w:r>
      <w:proofErr w:type="spellStart"/>
      <w:r w:rsidRPr="008919C7">
        <w:rPr>
          <w:rFonts w:ascii="Times New Roman" w:hAnsi="Times New Roman" w:cs="Times New Roman"/>
          <w:sz w:val="24"/>
          <w:szCs w:val="24"/>
        </w:rPr>
        <w:t>выводов</w:t>
      </w:r>
      <w:proofErr w:type="gramStart"/>
      <w:r w:rsidRPr="008919C7">
        <w:rPr>
          <w:rFonts w:ascii="Times New Roman" w:hAnsi="Times New Roman" w:cs="Times New Roman"/>
          <w:sz w:val="24"/>
          <w:szCs w:val="24"/>
        </w:rPr>
        <w:t>.Д</w:t>
      </w:r>
      <w:proofErr w:type="gramEnd"/>
      <w:r w:rsidRPr="008919C7">
        <w:rPr>
          <w:rFonts w:ascii="Times New Roman" w:hAnsi="Times New Roman" w:cs="Times New Roman"/>
          <w:sz w:val="24"/>
          <w:szCs w:val="24"/>
        </w:rPr>
        <w:t>опускается</w:t>
      </w:r>
      <w:proofErr w:type="spellEnd"/>
      <w:r w:rsidRPr="008919C7">
        <w:rPr>
          <w:rFonts w:ascii="Times New Roman" w:hAnsi="Times New Roman" w:cs="Times New Roman"/>
          <w:sz w:val="24"/>
          <w:szCs w:val="24"/>
        </w:rPr>
        <w:t xml:space="preserve"> несколько ошибок в содержании ответа, недостаточно свободное владение монологической речью, ряд недостатков в композиции и языке ответа, несоответствие уровня чтения нормам, установленным для данного класса.</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Отметкой </w:t>
      </w:r>
      <w:r w:rsidRPr="008919C7">
        <w:rPr>
          <w:rFonts w:ascii="Times New Roman" w:hAnsi="Times New Roman" w:cs="Times New Roman"/>
          <w:b/>
          <w:sz w:val="24"/>
          <w:szCs w:val="24"/>
        </w:rPr>
        <w:t>«2»</w:t>
      </w:r>
      <w:r w:rsidRPr="008919C7">
        <w:rPr>
          <w:rFonts w:ascii="Times New Roman" w:hAnsi="Times New Roman" w:cs="Times New Roman"/>
          <w:sz w:val="24"/>
          <w:szCs w:val="24"/>
        </w:rPr>
        <w:t xml:space="preserve"> оценивается ответ, обнаруживающий незнание существенных вопросов содержания произведения; неумение объяснить поведение и характеры основных героев и роль важнейших художественных сре</w:t>
      </w:r>
      <w:proofErr w:type="gramStart"/>
      <w:r w:rsidRPr="008919C7">
        <w:rPr>
          <w:rFonts w:ascii="Times New Roman" w:hAnsi="Times New Roman" w:cs="Times New Roman"/>
          <w:sz w:val="24"/>
          <w:szCs w:val="24"/>
        </w:rPr>
        <w:t>дств  в р</w:t>
      </w:r>
      <w:proofErr w:type="gramEnd"/>
      <w:r w:rsidRPr="008919C7">
        <w:rPr>
          <w:rFonts w:ascii="Times New Roman" w:hAnsi="Times New Roman" w:cs="Times New Roman"/>
          <w:sz w:val="24"/>
          <w:szCs w:val="24"/>
        </w:rPr>
        <w:t>аскрытии идейно-эстетического содержания произведения; незнание элементарных теоретико-литературных понятий; слабое владение монологической литературной речью и техникой чтения, бедность выразительных средств языка.</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Отметкой </w:t>
      </w:r>
      <w:r w:rsidRPr="008919C7">
        <w:rPr>
          <w:rFonts w:ascii="Times New Roman" w:hAnsi="Times New Roman" w:cs="Times New Roman"/>
          <w:b/>
          <w:sz w:val="24"/>
          <w:szCs w:val="24"/>
        </w:rPr>
        <w:t>«1»</w:t>
      </w:r>
      <w:r w:rsidRPr="008919C7">
        <w:rPr>
          <w:rFonts w:ascii="Times New Roman" w:hAnsi="Times New Roman" w:cs="Times New Roman"/>
          <w:sz w:val="24"/>
          <w:szCs w:val="24"/>
        </w:rPr>
        <w:t xml:space="preserve"> оценивается ответ, показывающий полное незнание содержания произведения и непонимание основных вопросов, предусмотренных программой; неумение построить монологическое высказывание; низкий уровень техники чтения.</w:t>
      </w:r>
    </w:p>
    <w:p w:rsidR="000C6D5F" w:rsidRPr="008919C7" w:rsidRDefault="000C6D5F" w:rsidP="008919C7">
      <w:pPr>
        <w:spacing w:after="0" w:line="240" w:lineRule="auto"/>
        <w:ind w:firstLine="708"/>
        <w:jc w:val="both"/>
        <w:rPr>
          <w:rFonts w:ascii="Times New Roman" w:hAnsi="Times New Roman" w:cs="Times New Roman"/>
          <w:b/>
          <w:sz w:val="24"/>
          <w:szCs w:val="24"/>
        </w:rPr>
      </w:pPr>
      <w:r w:rsidRPr="008919C7">
        <w:rPr>
          <w:rFonts w:ascii="Times New Roman" w:hAnsi="Times New Roman" w:cs="Times New Roman"/>
          <w:b/>
          <w:sz w:val="24"/>
          <w:szCs w:val="24"/>
        </w:rPr>
        <w:t>Оценка сочинений</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В основу оценки сочинений по литературе должны быть положены следующие главные критерии в пределах программы данного класса:</w:t>
      </w:r>
    </w:p>
    <w:p w:rsidR="000C6D5F" w:rsidRPr="008919C7" w:rsidRDefault="000C6D5F" w:rsidP="008919C7">
      <w:pPr>
        <w:pStyle w:val="a5"/>
        <w:widowControl/>
        <w:numPr>
          <w:ilvl w:val="0"/>
          <w:numId w:val="2"/>
        </w:numPr>
        <w:autoSpaceDE/>
        <w:contextualSpacing/>
        <w:jc w:val="both"/>
        <w:rPr>
          <w:sz w:val="24"/>
          <w:szCs w:val="24"/>
        </w:rPr>
      </w:pPr>
      <w:r w:rsidRPr="008919C7">
        <w:rPr>
          <w:sz w:val="24"/>
          <w:szCs w:val="24"/>
        </w:rPr>
        <w:t>правильное понимание темы, глубина и полнота ее раскрытия, верная передача фактов, правильное объяснение событий и поведения</w:t>
      </w:r>
    </w:p>
    <w:p w:rsidR="000C6D5F" w:rsidRPr="008919C7" w:rsidRDefault="000C6D5F" w:rsidP="008919C7">
      <w:pPr>
        <w:pStyle w:val="a5"/>
        <w:jc w:val="both"/>
        <w:rPr>
          <w:sz w:val="24"/>
          <w:szCs w:val="24"/>
        </w:rPr>
      </w:pPr>
      <w:r w:rsidRPr="008919C7">
        <w:rPr>
          <w:sz w:val="24"/>
          <w:szCs w:val="24"/>
        </w:rPr>
        <w:t xml:space="preserve">героев, исходя из идейно-тематического содержания произведения, доказательность основных положений, привлечение материала, </w:t>
      </w:r>
    </w:p>
    <w:p w:rsidR="000C6D5F" w:rsidRPr="008919C7" w:rsidRDefault="000C6D5F" w:rsidP="008919C7">
      <w:pPr>
        <w:pStyle w:val="a5"/>
        <w:jc w:val="both"/>
        <w:rPr>
          <w:sz w:val="24"/>
          <w:szCs w:val="24"/>
        </w:rPr>
      </w:pPr>
      <w:r w:rsidRPr="008919C7">
        <w:rPr>
          <w:sz w:val="24"/>
          <w:szCs w:val="24"/>
        </w:rPr>
        <w:t xml:space="preserve">важного и существенного для раскрытия темы, умение делать выводы и обобщения, точность в цитатах и умение включать их в текст </w:t>
      </w:r>
    </w:p>
    <w:p w:rsidR="000C6D5F" w:rsidRPr="008919C7" w:rsidRDefault="000C6D5F" w:rsidP="008919C7">
      <w:pPr>
        <w:pStyle w:val="a5"/>
        <w:jc w:val="both"/>
        <w:rPr>
          <w:sz w:val="24"/>
          <w:szCs w:val="24"/>
        </w:rPr>
      </w:pPr>
      <w:r w:rsidRPr="008919C7">
        <w:rPr>
          <w:sz w:val="24"/>
          <w:szCs w:val="24"/>
        </w:rPr>
        <w:t>сочинения; наличие плана в обучающих сочинениях; соразмерность частей сочинения, логичность связей и переходов между ними;</w:t>
      </w:r>
    </w:p>
    <w:p w:rsidR="000C6D5F" w:rsidRPr="008919C7" w:rsidRDefault="000C6D5F" w:rsidP="008919C7">
      <w:pPr>
        <w:pStyle w:val="a5"/>
        <w:widowControl/>
        <w:numPr>
          <w:ilvl w:val="0"/>
          <w:numId w:val="2"/>
        </w:numPr>
        <w:autoSpaceDE/>
        <w:contextualSpacing/>
        <w:jc w:val="both"/>
        <w:rPr>
          <w:sz w:val="24"/>
          <w:szCs w:val="24"/>
        </w:rPr>
      </w:pPr>
      <w:r w:rsidRPr="008919C7">
        <w:rPr>
          <w:sz w:val="24"/>
          <w:szCs w:val="24"/>
        </w:rPr>
        <w:t>точность и богатство лексики, умение пользоваться изобразительными средствами языка.</w:t>
      </w:r>
    </w:p>
    <w:p w:rsidR="000C6D5F" w:rsidRPr="008919C7" w:rsidRDefault="000C6D5F" w:rsidP="008919C7">
      <w:pPr>
        <w:spacing w:after="0" w:line="240" w:lineRule="auto"/>
        <w:ind w:firstLine="708"/>
        <w:jc w:val="both"/>
        <w:rPr>
          <w:rFonts w:ascii="Times New Roman" w:hAnsi="Times New Roman" w:cs="Times New Roman"/>
          <w:i/>
          <w:sz w:val="24"/>
          <w:szCs w:val="24"/>
        </w:rPr>
      </w:pPr>
      <w:r w:rsidRPr="008919C7">
        <w:rPr>
          <w:rFonts w:ascii="Times New Roman" w:hAnsi="Times New Roman" w:cs="Times New Roman"/>
          <w:i/>
          <w:sz w:val="24"/>
          <w:szCs w:val="24"/>
        </w:rPr>
        <w:t xml:space="preserve">Оценка за грамотность сочинения выставляется в соответствии с «Нормами оценки знаний, умений и навыков учащихся </w:t>
      </w:r>
      <w:proofErr w:type="gramStart"/>
      <w:r w:rsidRPr="008919C7">
        <w:rPr>
          <w:rFonts w:ascii="Times New Roman" w:hAnsi="Times New Roman" w:cs="Times New Roman"/>
          <w:i/>
          <w:sz w:val="24"/>
          <w:szCs w:val="24"/>
        </w:rPr>
        <w:t>по</w:t>
      </w:r>
      <w:proofErr w:type="gramEnd"/>
    </w:p>
    <w:p w:rsidR="000C6D5F" w:rsidRPr="008919C7" w:rsidRDefault="000C6D5F" w:rsidP="008919C7">
      <w:pPr>
        <w:spacing w:after="0" w:line="240" w:lineRule="auto"/>
        <w:ind w:firstLine="708"/>
        <w:jc w:val="both"/>
        <w:rPr>
          <w:rFonts w:ascii="Times New Roman" w:hAnsi="Times New Roman" w:cs="Times New Roman"/>
          <w:i/>
          <w:sz w:val="24"/>
          <w:szCs w:val="24"/>
        </w:rPr>
      </w:pPr>
      <w:r w:rsidRPr="008919C7">
        <w:rPr>
          <w:rFonts w:ascii="Times New Roman" w:hAnsi="Times New Roman" w:cs="Times New Roman"/>
          <w:i/>
          <w:sz w:val="24"/>
          <w:szCs w:val="24"/>
        </w:rPr>
        <w:t>русскому языку».</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Отметка </w:t>
      </w:r>
      <w:r w:rsidRPr="008919C7">
        <w:rPr>
          <w:rFonts w:ascii="Times New Roman" w:hAnsi="Times New Roman" w:cs="Times New Roman"/>
          <w:b/>
          <w:sz w:val="24"/>
          <w:szCs w:val="24"/>
        </w:rPr>
        <w:t>«5»</w:t>
      </w:r>
      <w:r w:rsidRPr="008919C7">
        <w:rPr>
          <w:rFonts w:ascii="Times New Roman" w:hAnsi="Times New Roman" w:cs="Times New Roman"/>
          <w:sz w:val="24"/>
          <w:szCs w:val="24"/>
        </w:rPr>
        <w:t xml:space="preserve"> ставится за сочинение:</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глубоко и аргументировано раскрывающее тему, свидетельствующее об отличном знании текста произведения и других материалов, </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необходимых для ее раскрытия, об умении целенаправленно анализировать материал, делать выводы и </w:t>
      </w:r>
      <w:proofErr w:type="spellStart"/>
      <w:r w:rsidRPr="008919C7">
        <w:rPr>
          <w:rFonts w:ascii="Times New Roman" w:hAnsi="Times New Roman" w:cs="Times New Roman"/>
          <w:sz w:val="24"/>
          <w:szCs w:val="24"/>
        </w:rPr>
        <w:t>обобщения</w:t>
      </w:r>
      <w:proofErr w:type="gramStart"/>
      <w:r w:rsidRPr="008919C7">
        <w:rPr>
          <w:rFonts w:ascii="Times New Roman" w:hAnsi="Times New Roman" w:cs="Times New Roman"/>
          <w:sz w:val="24"/>
          <w:szCs w:val="24"/>
        </w:rPr>
        <w:t>;с</w:t>
      </w:r>
      <w:proofErr w:type="gramEnd"/>
      <w:r w:rsidRPr="008919C7">
        <w:rPr>
          <w:rFonts w:ascii="Times New Roman" w:hAnsi="Times New Roman" w:cs="Times New Roman"/>
          <w:sz w:val="24"/>
          <w:szCs w:val="24"/>
        </w:rPr>
        <w:t>тройное</w:t>
      </w:r>
      <w:proofErr w:type="spellEnd"/>
      <w:r w:rsidRPr="008919C7">
        <w:rPr>
          <w:rFonts w:ascii="Times New Roman" w:hAnsi="Times New Roman" w:cs="Times New Roman"/>
          <w:sz w:val="24"/>
          <w:szCs w:val="24"/>
        </w:rPr>
        <w:t xml:space="preserve"> по </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композиции, логичное и последовательное в изложении </w:t>
      </w:r>
      <w:proofErr w:type="spellStart"/>
      <w:r w:rsidRPr="008919C7">
        <w:rPr>
          <w:rFonts w:ascii="Times New Roman" w:hAnsi="Times New Roman" w:cs="Times New Roman"/>
          <w:sz w:val="24"/>
          <w:szCs w:val="24"/>
        </w:rPr>
        <w:t>мыслей</w:t>
      </w:r>
      <w:proofErr w:type="gramStart"/>
      <w:r w:rsidRPr="008919C7">
        <w:rPr>
          <w:rFonts w:ascii="Times New Roman" w:hAnsi="Times New Roman" w:cs="Times New Roman"/>
          <w:sz w:val="24"/>
          <w:szCs w:val="24"/>
        </w:rPr>
        <w:t>;н</w:t>
      </w:r>
      <w:proofErr w:type="gramEnd"/>
      <w:r w:rsidRPr="008919C7">
        <w:rPr>
          <w:rFonts w:ascii="Times New Roman" w:hAnsi="Times New Roman" w:cs="Times New Roman"/>
          <w:sz w:val="24"/>
          <w:szCs w:val="24"/>
        </w:rPr>
        <w:t>аписанное</w:t>
      </w:r>
      <w:proofErr w:type="spellEnd"/>
      <w:r w:rsidRPr="008919C7">
        <w:rPr>
          <w:rFonts w:ascii="Times New Roman" w:hAnsi="Times New Roman" w:cs="Times New Roman"/>
          <w:sz w:val="24"/>
          <w:szCs w:val="24"/>
        </w:rPr>
        <w:t xml:space="preserve"> правильным литературным языком и стилистически </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соответствующее </w:t>
      </w:r>
      <w:proofErr w:type="spellStart"/>
      <w:r w:rsidRPr="008919C7">
        <w:rPr>
          <w:rFonts w:ascii="Times New Roman" w:hAnsi="Times New Roman" w:cs="Times New Roman"/>
          <w:sz w:val="24"/>
          <w:szCs w:val="24"/>
        </w:rPr>
        <w:t>содержанию</w:t>
      </w:r>
      <w:proofErr w:type="gramStart"/>
      <w:r w:rsidRPr="008919C7">
        <w:rPr>
          <w:rFonts w:ascii="Times New Roman" w:hAnsi="Times New Roman" w:cs="Times New Roman"/>
          <w:sz w:val="24"/>
          <w:szCs w:val="24"/>
        </w:rPr>
        <w:t>.Д</w:t>
      </w:r>
      <w:proofErr w:type="gramEnd"/>
      <w:r w:rsidRPr="008919C7">
        <w:rPr>
          <w:rFonts w:ascii="Times New Roman" w:hAnsi="Times New Roman" w:cs="Times New Roman"/>
          <w:sz w:val="24"/>
          <w:szCs w:val="24"/>
        </w:rPr>
        <w:t>опускается</w:t>
      </w:r>
      <w:proofErr w:type="spellEnd"/>
      <w:r w:rsidRPr="008919C7">
        <w:rPr>
          <w:rFonts w:ascii="Times New Roman" w:hAnsi="Times New Roman" w:cs="Times New Roman"/>
          <w:sz w:val="24"/>
          <w:szCs w:val="24"/>
        </w:rPr>
        <w:t xml:space="preserve"> незначительная неточность в содержании, один-два речевых недочета.</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Отметка </w:t>
      </w:r>
      <w:r w:rsidRPr="008919C7">
        <w:rPr>
          <w:rFonts w:ascii="Times New Roman" w:hAnsi="Times New Roman" w:cs="Times New Roman"/>
          <w:b/>
          <w:sz w:val="24"/>
          <w:szCs w:val="24"/>
        </w:rPr>
        <w:t>«4»</w:t>
      </w:r>
      <w:r w:rsidRPr="008919C7">
        <w:rPr>
          <w:rFonts w:ascii="Times New Roman" w:hAnsi="Times New Roman" w:cs="Times New Roman"/>
          <w:sz w:val="24"/>
          <w:szCs w:val="24"/>
        </w:rPr>
        <w:t xml:space="preserve"> ставится за сочинение:</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достаточно полно и убедительно раскрывающее тему,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w:t>
      </w:r>
      <w:proofErr w:type="spellStart"/>
      <w:r w:rsidRPr="008919C7">
        <w:rPr>
          <w:rFonts w:ascii="Times New Roman" w:hAnsi="Times New Roman" w:cs="Times New Roman"/>
          <w:sz w:val="24"/>
          <w:szCs w:val="24"/>
        </w:rPr>
        <w:t>обобщения</w:t>
      </w:r>
      <w:proofErr w:type="gramStart"/>
      <w:r w:rsidRPr="008919C7">
        <w:rPr>
          <w:rFonts w:ascii="Times New Roman" w:hAnsi="Times New Roman" w:cs="Times New Roman"/>
          <w:sz w:val="24"/>
          <w:szCs w:val="24"/>
        </w:rPr>
        <w:t>;л</w:t>
      </w:r>
      <w:proofErr w:type="gramEnd"/>
      <w:r w:rsidRPr="008919C7">
        <w:rPr>
          <w:rFonts w:ascii="Times New Roman" w:hAnsi="Times New Roman" w:cs="Times New Roman"/>
          <w:sz w:val="24"/>
          <w:szCs w:val="24"/>
        </w:rPr>
        <w:t>огичное</w:t>
      </w:r>
      <w:proofErr w:type="spellEnd"/>
      <w:r w:rsidRPr="008919C7">
        <w:rPr>
          <w:rFonts w:ascii="Times New Roman" w:hAnsi="Times New Roman" w:cs="Times New Roman"/>
          <w:sz w:val="24"/>
          <w:szCs w:val="24"/>
        </w:rPr>
        <w:t xml:space="preserve"> и последовательное изложение </w:t>
      </w:r>
      <w:proofErr w:type="spellStart"/>
      <w:r w:rsidRPr="008919C7">
        <w:rPr>
          <w:rFonts w:ascii="Times New Roman" w:hAnsi="Times New Roman" w:cs="Times New Roman"/>
          <w:sz w:val="24"/>
          <w:szCs w:val="24"/>
        </w:rPr>
        <w:t>содержания;написанное</w:t>
      </w:r>
      <w:proofErr w:type="spellEnd"/>
      <w:r w:rsidRPr="008919C7">
        <w:rPr>
          <w:rFonts w:ascii="Times New Roman" w:hAnsi="Times New Roman" w:cs="Times New Roman"/>
          <w:sz w:val="24"/>
          <w:szCs w:val="24"/>
        </w:rPr>
        <w:t xml:space="preserve"> правильным литературным языком, стилистически соответствующее содержанию.</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Допускаются две-три неточности в содержании, незначительные отклонения от темы, а также не более трех-четырех речевых недочетов.</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Отметка </w:t>
      </w:r>
      <w:r w:rsidRPr="008919C7">
        <w:rPr>
          <w:rFonts w:ascii="Times New Roman" w:hAnsi="Times New Roman" w:cs="Times New Roman"/>
          <w:b/>
          <w:sz w:val="24"/>
          <w:szCs w:val="24"/>
        </w:rPr>
        <w:t>«3»</w:t>
      </w:r>
      <w:r w:rsidRPr="008919C7">
        <w:rPr>
          <w:rFonts w:ascii="Times New Roman" w:hAnsi="Times New Roman" w:cs="Times New Roman"/>
          <w:sz w:val="24"/>
          <w:szCs w:val="24"/>
        </w:rPr>
        <w:t xml:space="preserve"> ставится за сочинение, в котором:</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в главном и основном раскрывается тема, в целом дан верный, но односторонний или недостаточно полный ответ на тему, допущены отклонения от нее или отдельные ошибки в изложении фактического материала; обнаруживается недостаточное умение делать выводы и </w:t>
      </w:r>
      <w:proofErr w:type="spellStart"/>
      <w:r w:rsidRPr="008919C7">
        <w:rPr>
          <w:rFonts w:ascii="Times New Roman" w:hAnsi="Times New Roman" w:cs="Times New Roman"/>
          <w:sz w:val="24"/>
          <w:szCs w:val="24"/>
        </w:rPr>
        <w:t>обобщения</w:t>
      </w:r>
      <w:proofErr w:type="gramStart"/>
      <w:r w:rsidRPr="008919C7">
        <w:rPr>
          <w:rFonts w:ascii="Times New Roman" w:hAnsi="Times New Roman" w:cs="Times New Roman"/>
          <w:sz w:val="24"/>
          <w:szCs w:val="24"/>
        </w:rPr>
        <w:t>;м</w:t>
      </w:r>
      <w:proofErr w:type="gramEnd"/>
      <w:r w:rsidRPr="008919C7">
        <w:rPr>
          <w:rFonts w:ascii="Times New Roman" w:hAnsi="Times New Roman" w:cs="Times New Roman"/>
          <w:sz w:val="24"/>
          <w:szCs w:val="24"/>
        </w:rPr>
        <w:t>атериал</w:t>
      </w:r>
      <w:proofErr w:type="spellEnd"/>
      <w:r w:rsidRPr="008919C7">
        <w:rPr>
          <w:rFonts w:ascii="Times New Roman" w:hAnsi="Times New Roman" w:cs="Times New Roman"/>
          <w:sz w:val="24"/>
          <w:szCs w:val="24"/>
        </w:rPr>
        <w:t xml:space="preserve"> излагается достаточно логично, но имеются отдельные нарушения в последовательности выражения мыслей;</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обнаруживается владение основами письменной </w:t>
      </w:r>
      <w:proofErr w:type="spellStart"/>
      <w:r w:rsidRPr="008919C7">
        <w:rPr>
          <w:rFonts w:ascii="Times New Roman" w:hAnsi="Times New Roman" w:cs="Times New Roman"/>
          <w:sz w:val="24"/>
          <w:szCs w:val="24"/>
        </w:rPr>
        <w:t>речи</w:t>
      </w:r>
      <w:proofErr w:type="gramStart"/>
      <w:r w:rsidRPr="008919C7">
        <w:rPr>
          <w:rFonts w:ascii="Times New Roman" w:hAnsi="Times New Roman" w:cs="Times New Roman"/>
          <w:sz w:val="24"/>
          <w:szCs w:val="24"/>
        </w:rPr>
        <w:t>;в</w:t>
      </w:r>
      <w:proofErr w:type="spellEnd"/>
      <w:proofErr w:type="gramEnd"/>
      <w:r w:rsidRPr="008919C7">
        <w:rPr>
          <w:rFonts w:ascii="Times New Roman" w:hAnsi="Times New Roman" w:cs="Times New Roman"/>
          <w:sz w:val="24"/>
          <w:szCs w:val="24"/>
        </w:rPr>
        <w:t xml:space="preserve"> работе имеется не более четырех недочетов в содержании и пяти речевых недочетов.</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Отметка </w:t>
      </w:r>
      <w:r w:rsidRPr="008919C7">
        <w:rPr>
          <w:rFonts w:ascii="Times New Roman" w:hAnsi="Times New Roman" w:cs="Times New Roman"/>
          <w:b/>
          <w:sz w:val="24"/>
          <w:szCs w:val="24"/>
        </w:rPr>
        <w:t>«2»</w:t>
      </w:r>
      <w:r w:rsidRPr="008919C7">
        <w:rPr>
          <w:rFonts w:ascii="Times New Roman" w:hAnsi="Times New Roman" w:cs="Times New Roman"/>
          <w:sz w:val="24"/>
          <w:szCs w:val="24"/>
        </w:rPr>
        <w:t xml:space="preserve"> ставится за сочинение, которое:</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 xml:space="preserve">не раскрывает тему, не соответствует плану, свидетельствует о поверхностном знании текста произведения, состоит из путаного пересказа отдельных событий, без выводов и обобщений, или из общих положений, не опирающихся на </w:t>
      </w:r>
      <w:proofErr w:type="spellStart"/>
      <w:r w:rsidRPr="008919C7">
        <w:rPr>
          <w:rFonts w:ascii="Times New Roman" w:hAnsi="Times New Roman" w:cs="Times New Roman"/>
          <w:sz w:val="24"/>
          <w:szCs w:val="24"/>
        </w:rPr>
        <w:t>текст</w:t>
      </w:r>
      <w:proofErr w:type="gramStart"/>
      <w:r w:rsidRPr="008919C7">
        <w:rPr>
          <w:rFonts w:ascii="Times New Roman" w:hAnsi="Times New Roman" w:cs="Times New Roman"/>
          <w:sz w:val="24"/>
          <w:szCs w:val="24"/>
        </w:rPr>
        <w:t>;х</w:t>
      </w:r>
      <w:proofErr w:type="gramEnd"/>
      <w:r w:rsidRPr="008919C7">
        <w:rPr>
          <w:rFonts w:ascii="Times New Roman" w:hAnsi="Times New Roman" w:cs="Times New Roman"/>
          <w:sz w:val="24"/>
          <w:szCs w:val="24"/>
        </w:rPr>
        <w:t>арактеризуется</w:t>
      </w:r>
      <w:proofErr w:type="spellEnd"/>
      <w:r w:rsidRPr="008919C7">
        <w:rPr>
          <w:rFonts w:ascii="Times New Roman" w:hAnsi="Times New Roman" w:cs="Times New Roman"/>
          <w:sz w:val="24"/>
          <w:szCs w:val="24"/>
        </w:rPr>
        <w:t xml:space="preserve"> случайным расположением </w:t>
      </w:r>
      <w:r w:rsidRPr="008919C7">
        <w:rPr>
          <w:rFonts w:ascii="Times New Roman" w:hAnsi="Times New Roman" w:cs="Times New Roman"/>
          <w:sz w:val="24"/>
          <w:szCs w:val="24"/>
        </w:rPr>
        <w:lastRenderedPageBreak/>
        <w:t>материала, отсутствием связи между частями; отличается бедностью словаря, наличием грубых речевых ошибок.</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 xml:space="preserve">Отметка </w:t>
      </w:r>
      <w:r w:rsidRPr="008919C7">
        <w:rPr>
          <w:rFonts w:ascii="Times New Roman" w:hAnsi="Times New Roman" w:cs="Times New Roman"/>
          <w:b/>
          <w:sz w:val="24"/>
          <w:szCs w:val="24"/>
        </w:rPr>
        <w:t>«1»</w:t>
      </w:r>
      <w:r w:rsidRPr="008919C7">
        <w:rPr>
          <w:rFonts w:ascii="Times New Roman" w:hAnsi="Times New Roman" w:cs="Times New Roman"/>
          <w:sz w:val="24"/>
          <w:szCs w:val="24"/>
        </w:rPr>
        <w:t xml:space="preserve"> ставится за сочинение:</w:t>
      </w:r>
    </w:p>
    <w:p w:rsidR="000C6D5F" w:rsidRPr="008919C7" w:rsidRDefault="000C6D5F" w:rsidP="008919C7">
      <w:pPr>
        <w:spacing w:after="0" w:line="240" w:lineRule="auto"/>
        <w:jc w:val="both"/>
        <w:rPr>
          <w:rFonts w:ascii="Times New Roman" w:hAnsi="Times New Roman" w:cs="Times New Roman"/>
          <w:sz w:val="24"/>
          <w:szCs w:val="24"/>
        </w:rPr>
      </w:pPr>
      <w:r w:rsidRPr="008919C7">
        <w:rPr>
          <w:rFonts w:ascii="Times New Roman" w:hAnsi="Times New Roman" w:cs="Times New Roman"/>
          <w:sz w:val="24"/>
          <w:szCs w:val="24"/>
        </w:rPr>
        <w:t>совершенно не раскрывающее тему, свидетельствующее о полном незнании текста  произведения  и  неумении  излагать свои  мысли; содержащее большее число ошибок, чем это установлено для отметки «2».</w:t>
      </w:r>
    </w:p>
    <w:p w:rsidR="000C6D5F" w:rsidRPr="008919C7" w:rsidRDefault="000C6D5F" w:rsidP="008919C7">
      <w:pPr>
        <w:spacing w:after="0" w:line="240" w:lineRule="auto"/>
        <w:ind w:firstLine="708"/>
        <w:jc w:val="both"/>
        <w:rPr>
          <w:rFonts w:ascii="Times New Roman" w:hAnsi="Times New Roman" w:cs="Times New Roman"/>
          <w:b/>
          <w:sz w:val="24"/>
          <w:szCs w:val="24"/>
        </w:rPr>
      </w:pPr>
      <w:r w:rsidRPr="008919C7">
        <w:rPr>
          <w:rFonts w:ascii="Times New Roman" w:hAnsi="Times New Roman" w:cs="Times New Roman"/>
          <w:b/>
          <w:sz w:val="24"/>
          <w:szCs w:val="24"/>
        </w:rPr>
        <w:t>Оценка тестовых работ</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При проведении тестовых работ по литературе критерии оценок следующие:</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«5» - 90 – 100 %;</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«4» - 78 – 89 %;</w:t>
      </w:r>
    </w:p>
    <w:p w:rsidR="000C6D5F" w:rsidRPr="008919C7" w:rsidRDefault="000C6D5F" w:rsidP="008919C7">
      <w:pPr>
        <w:spacing w:after="0" w:line="240" w:lineRule="auto"/>
        <w:ind w:firstLine="708"/>
        <w:jc w:val="both"/>
        <w:rPr>
          <w:rFonts w:ascii="Times New Roman" w:hAnsi="Times New Roman" w:cs="Times New Roman"/>
          <w:sz w:val="24"/>
          <w:szCs w:val="24"/>
        </w:rPr>
      </w:pPr>
      <w:r w:rsidRPr="008919C7">
        <w:rPr>
          <w:rFonts w:ascii="Times New Roman" w:hAnsi="Times New Roman" w:cs="Times New Roman"/>
          <w:sz w:val="24"/>
          <w:szCs w:val="24"/>
        </w:rPr>
        <w:t>«3» - 60 – 77 %;</w:t>
      </w:r>
    </w:p>
    <w:p w:rsidR="000C6D5F" w:rsidRPr="008919C7" w:rsidRDefault="000C6D5F" w:rsidP="008919C7">
      <w:pPr>
        <w:spacing w:after="0" w:line="240" w:lineRule="auto"/>
        <w:ind w:firstLine="708"/>
        <w:jc w:val="both"/>
        <w:rPr>
          <w:rFonts w:ascii="Times New Roman" w:hAnsi="Times New Roman" w:cs="Times New Roman"/>
          <w:b/>
          <w:sz w:val="24"/>
          <w:szCs w:val="24"/>
        </w:rPr>
      </w:pPr>
      <w:r w:rsidRPr="008919C7">
        <w:rPr>
          <w:rFonts w:ascii="Times New Roman" w:hAnsi="Times New Roman" w:cs="Times New Roman"/>
          <w:sz w:val="24"/>
          <w:szCs w:val="24"/>
        </w:rPr>
        <w:t>«2»- менее  59%</w:t>
      </w:r>
    </w:p>
    <w:p w:rsidR="000C6D5F" w:rsidRPr="008919C7" w:rsidRDefault="000C6D5F" w:rsidP="008919C7">
      <w:pPr>
        <w:pStyle w:val="a4"/>
        <w:ind w:firstLine="708"/>
        <w:jc w:val="both"/>
        <w:rPr>
          <w:rFonts w:ascii="Times New Roman" w:hAnsi="Times New Roman"/>
          <w:b/>
          <w:iCs/>
          <w:sz w:val="24"/>
          <w:szCs w:val="24"/>
        </w:rPr>
      </w:pPr>
    </w:p>
    <w:p w:rsidR="000C6D5F" w:rsidRDefault="000C6D5F" w:rsidP="000C6D5F">
      <w:pPr>
        <w:pStyle w:val="a4"/>
        <w:ind w:firstLine="708"/>
        <w:jc w:val="both"/>
        <w:rPr>
          <w:rFonts w:ascii="Times New Roman" w:hAnsi="Times New Roman"/>
          <w:b/>
          <w:iCs/>
          <w:sz w:val="24"/>
          <w:szCs w:val="24"/>
        </w:rPr>
      </w:pPr>
    </w:p>
    <w:p w:rsidR="00B132F6" w:rsidRDefault="00B132F6" w:rsidP="00B132F6">
      <w:pPr>
        <w:widowControl w:val="0"/>
        <w:autoSpaceDE w:val="0"/>
        <w:autoSpaceDN w:val="0"/>
        <w:adjustRightInd w:val="0"/>
        <w:spacing w:after="0" w:line="240" w:lineRule="auto"/>
        <w:rPr>
          <w:rFonts w:ascii="Times New Roman" w:hAnsi="Times New Roman" w:cs="Times New Roman"/>
          <w:b/>
        </w:rPr>
      </w:pPr>
      <w:r>
        <w:rPr>
          <w:rFonts w:ascii="Times New Roman" w:hAnsi="Times New Roman" w:cs="Times New Roman"/>
          <w:b/>
        </w:rPr>
        <w:t>КРИТЕРИИ И НОРМЫ ОЦЕНКИ ЗНАНИЙ И УМЕНИЙ  ПО РУССКОМУ ЯЗЫКУ</w:t>
      </w:r>
    </w:p>
    <w:p w:rsidR="00B132F6" w:rsidRDefault="00B132F6" w:rsidP="00B132F6">
      <w:pPr>
        <w:widowControl w:val="0"/>
        <w:autoSpaceDE w:val="0"/>
        <w:autoSpaceDN w:val="0"/>
        <w:adjustRightInd w:val="0"/>
        <w:spacing w:after="0" w:line="240" w:lineRule="auto"/>
        <w:jc w:val="center"/>
        <w:rPr>
          <w:rFonts w:ascii="Times New Roman" w:hAnsi="Times New Roman" w:cs="Times New Roman"/>
          <w:b/>
        </w:rPr>
      </w:pPr>
      <w:r>
        <w:rPr>
          <w:rFonts w:ascii="Times New Roman" w:hAnsi="Times New Roman" w:cs="Times New Roman"/>
          <w:b/>
        </w:rPr>
        <w:t>Критерии оценивания устного ответа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При оценке ответа ученика надо руководствоваться следующими критериями: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1) полнота и правильность ответа;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2) степень осознанности, понимания изученного;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языковое оформление ответа.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Оценка </w:t>
      </w:r>
      <w:r>
        <w:rPr>
          <w:rFonts w:ascii="Times New Roman" w:hAnsi="Times New Roman" w:cs="Times New Roman"/>
          <w:b/>
        </w:rPr>
        <w:t>«5»</w:t>
      </w:r>
      <w:r>
        <w:rPr>
          <w:rFonts w:ascii="Times New Roman" w:hAnsi="Times New Roman" w:cs="Times New Roman"/>
        </w:rPr>
        <w:t xml:space="preserve"> ставится, если ученик: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1) полно излагает изученный материал, дает правильные определения языковых понятий;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излагает материал последовательно и правильно с точки зрения норм литературного языка.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Оценка </w:t>
      </w:r>
      <w:r>
        <w:rPr>
          <w:rFonts w:ascii="Times New Roman" w:hAnsi="Times New Roman" w:cs="Times New Roman"/>
          <w:b/>
        </w:rPr>
        <w:t>«4»</w:t>
      </w:r>
      <w:r>
        <w:rPr>
          <w:rFonts w:ascii="Times New Roman" w:hAnsi="Times New Roman" w:cs="Times New Roman"/>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Оценка </w:t>
      </w:r>
      <w:r>
        <w:rPr>
          <w:rFonts w:ascii="Times New Roman" w:hAnsi="Times New Roman" w:cs="Times New Roman"/>
          <w:b/>
        </w:rPr>
        <w:t>«3»</w:t>
      </w:r>
      <w:r>
        <w:rPr>
          <w:rFonts w:ascii="Times New Roman" w:hAnsi="Times New Roman" w:cs="Times New Roman"/>
        </w:rPr>
        <w:t xml:space="preserve"> ставится, если ученик обнаруживает знание и понимание основных положений данной темы, но: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изла</w:t>
      </w:r>
      <w:r>
        <w:rPr>
          <w:rFonts w:ascii="Times New Roman" w:hAnsi="Times New Roman" w:cs="Times New Roman"/>
        </w:rPr>
        <w:softHyphen/>
        <w:t xml:space="preserve">гает материал неполно и допускает неточности в определении понятий или формулировке правил;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2) не умеет достаточно глубоко и доказательно обосновать свои суждения и привести свои примеры;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3) излагает материал непоследовательно и допускает ошибки в языковом оформлении </w:t>
      </w:r>
      <w:proofErr w:type="gramStart"/>
      <w:r>
        <w:rPr>
          <w:rFonts w:ascii="Times New Roman" w:hAnsi="Times New Roman" w:cs="Times New Roman"/>
        </w:rPr>
        <w:t>излагаемого</w:t>
      </w:r>
      <w:proofErr w:type="gramEnd"/>
      <w:r>
        <w:rPr>
          <w:rFonts w:ascii="Times New Roman" w:hAnsi="Times New Roman" w:cs="Times New Roman"/>
        </w:rPr>
        <w:t>.</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Оценка </w:t>
      </w:r>
      <w:r>
        <w:rPr>
          <w:rFonts w:ascii="Times New Roman" w:hAnsi="Times New Roman" w:cs="Times New Roman"/>
          <w:b/>
        </w:rPr>
        <w:t>«2»</w:t>
      </w:r>
      <w:r>
        <w:rPr>
          <w:rFonts w:ascii="Times New Roman" w:hAnsi="Times New Roman" w:cs="Times New Roman"/>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B132F6" w:rsidRDefault="00B132F6" w:rsidP="00B132F6">
      <w:pPr>
        <w:widowControl w:val="0"/>
        <w:autoSpaceDE w:val="0"/>
        <w:autoSpaceDN w:val="0"/>
        <w:adjustRightInd w:val="0"/>
        <w:spacing w:after="0" w:line="240" w:lineRule="auto"/>
        <w:ind w:firstLine="567"/>
        <w:jc w:val="center"/>
        <w:rPr>
          <w:rFonts w:ascii="Times New Roman" w:hAnsi="Times New Roman" w:cs="Times New Roman"/>
        </w:rPr>
      </w:pPr>
      <w:r>
        <w:rPr>
          <w:rFonts w:ascii="Times New Roman" w:hAnsi="Times New Roman" w:cs="Times New Roman"/>
          <w:b/>
        </w:rPr>
        <w:t>Критерии оценивания письменных работ по русскому языку</w:t>
      </w:r>
    </w:p>
    <w:p w:rsidR="00B132F6" w:rsidRDefault="00B132F6" w:rsidP="00B132F6">
      <w:pPr>
        <w:widowControl w:val="0"/>
        <w:autoSpaceDE w:val="0"/>
        <w:autoSpaceDN w:val="0"/>
        <w:adjustRightInd w:val="0"/>
        <w:spacing w:after="0" w:line="240" w:lineRule="auto"/>
        <w:ind w:firstLine="567"/>
        <w:jc w:val="center"/>
        <w:rPr>
          <w:rFonts w:ascii="Times New Roman" w:hAnsi="Times New Roman" w:cs="Times New Roman"/>
        </w:rPr>
      </w:pPr>
      <w:r>
        <w:rPr>
          <w:rFonts w:ascii="Times New Roman" w:hAnsi="Times New Roman" w:cs="Times New Roman"/>
          <w:b/>
        </w:rPr>
        <w:t>Критерии оценивания  диктантов</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w:t>
      </w:r>
    </w:p>
    <w:p w:rsidR="00B132F6" w:rsidRDefault="00B132F6" w:rsidP="00B132F6">
      <w:pPr>
        <w:widowControl w:val="0"/>
        <w:autoSpaceDE w:val="0"/>
        <w:autoSpaceDN w:val="0"/>
        <w:adjustRightInd w:val="0"/>
        <w:spacing w:after="0" w:line="240" w:lineRule="auto"/>
        <w:ind w:firstLine="567"/>
        <w:jc w:val="center"/>
        <w:rPr>
          <w:rFonts w:ascii="Times New Roman" w:hAnsi="Times New Roman" w:cs="Times New Roman"/>
        </w:rPr>
      </w:pPr>
    </w:p>
    <w:p w:rsidR="00B132F6" w:rsidRDefault="00B132F6" w:rsidP="00B132F6">
      <w:pPr>
        <w:widowControl w:val="0"/>
        <w:autoSpaceDE w:val="0"/>
        <w:autoSpaceDN w:val="0"/>
        <w:adjustRightInd w:val="0"/>
        <w:spacing w:after="0" w:line="240" w:lineRule="auto"/>
        <w:ind w:firstLine="567"/>
        <w:jc w:val="center"/>
        <w:rPr>
          <w:rStyle w:val="FontStyle16"/>
          <w:rFonts w:ascii="Times New Roman" w:hAnsi="Times New Roman" w:cs="Times New Roman"/>
          <w:b/>
        </w:rPr>
      </w:pPr>
      <w:r>
        <w:rPr>
          <w:rFonts w:ascii="Times New Roman" w:hAnsi="Times New Roman" w:cs="Times New Roman"/>
          <w:b/>
        </w:rPr>
        <w:t>Требования к тексту диктанта</w:t>
      </w:r>
    </w:p>
    <w:p w:rsidR="00B132F6" w:rsidRDefault="00B132F6" w:rsidP="00B132F6">
      <w:pPr>
        <w:pStyle w:val="Style1"/>
        <w:widowControl/>
        <w:jc w:val="both"/>
        <w:rPr>
          <w:rStyle w:val="FontStyle16"/>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95"/>
        <w:gridCol w:w="1919"/>
        <w:gridCol w:w="1596"/>
        <w:gridCol w:w="1596"/>
        <w:gridCol w:w="1954"/>
        <w:gridCol w:w="1596"/>
      </w:tblGrid>
      <w:tr w:rsidR="00B132F6" w:rsidTr="00B132F6">
        <w:tc>
          <w:tcPr>
            <w:tcW w:w="1595" w:type="dxa"/>
            <w:vMerge w:val="restart"/>
            <w:tcBorders>
              <w:top w:val="single" w:sz="4" w:space="0" w:color="auto"/>
              <w:left w:val="single" w:sz="4" w:space="0" w:color="auto"/>
              <w:bottom w:val="single" w:sz="4" w:space="0" w:color="auto"/>
              <w:right w:val="single" w:sz="4" w:space="0" w:color="auto"/>
            </w:tcBorders>
          </w:tcPr>
          <w:p w:rsidR="00B132F6" w:rsidRDefault="00B132F6">
            <w:pPr>
              <w:widowControl w:val="0"/>
              <w:autoSpaceDE w:val="0"/>
              <w:autoSpaceDN w:val="0"/>
              <w:adjustRightInd w:val="0"/>
              <w:spacing w:after="0" w:line="240" w:lineRule="auto"/>
              <w:jc w:val="center"/>
              <w:rPr>
                <w:rFonts w:ascii="Times New Roman" w:eastAsiaTheme="minorHAnsi" w:hAnsi="Times New Roman" w:cs="Times New Roman"/>
                <w:lang w:eastAsia="en-US"/>
              </w:rPr>
            </w:pPr>
          </w:p>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Класс</w:t>
            </w:r>
          </w:p>
        </w:tc>
        <w:tc>
          <w:tcPr>
            <w:tcW w:w="6935" w:type="dxa"/>
            <w:gridSpan w:val="4"/>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Количество в контрольном диктанте</w:t>
            </w:r>
          </w:p>
        </w:tc>
        <w:tc>
          <w:tcPr>
            <w:tcW w:w="1596" w:type="dxa"/>
            <w:vMerge w:val="restart"/>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Кол-во слов в словарном диктанте</w:t>
            </w:r>
          </w:p>
        </w:tc>
      </w:tr>
      <w:tr w:rsidR="00B132F6" w:rsidTr="00B132F6">
        <w:tc>
          <w:tcPr>
            <w:tcW w:w="0" w:type="auto"/>
            <w:vMerge/>
            <w:tcBorders>
              <w:top w:val="single" w:sz="4" w:space="0" w:color="auto"/>
              <w:left w:val="single" w:sz="4" w:space="0" w:color="auto"/>
              <w:bottom w:val="single" w:sz="4" w:space="0" w:color="auto"/>
              <w:right w:val="single" w:sz="4" w:space="0" w:color="auto"/>
            </w:tcBorders>
            <w:vAlign w:val="center"/>
            <w:hideMark/>
          </w:tcPr>
          <w:p w:rsidR="00B132F6" w:rsidRDefault="00B132F6">
            <w:pPr>
              <w:spacing w:after="0" w:line="240" w:lineRule="auto"/>
              <w:rPr>
                <w:rFonts w:ascii="Times New Roman" w:hAnsi="Times New Roman" w:cs="Times New Roman"/>
                <w:lang w:eastAsia="en-US"/>
              </w:rPr>
            </w:pP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слов (самостоятельных и служебных)</w:t>
            </w:r>
            <w:r>
              <w:rPr>
                <w:rFonts w:ascii="Times New Roman" w:hAnsi="Times New Roman" w:cs="Times New Roman"/>
                <w:vertAlign w:val="superscript"/>
              </w:rPr>
              <w:t>1</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орфограмм</w:t>
            </w:r>
            <w:proofErr w:type="gramStart"/>
            <w:r>
              <w:rPr>
                <w:rFonts w:ascii="Times New Roman" w:hAnsi="Times New Roman" w:cs="Times New Roman"/>
                <w:vertAlign w:val="superscript"/>
              </w:rPr>
              <w:t>2</w:t>
            </w:r>
            <w:proofErr w:type="gramEnd"/>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proofErr w:type="spellStart"/>
            <w:r>
              <w:rPr>
                <w:rFonts w:ascii="Times New Roman" w:hAnsi="Times New Roman" w:cs="Times New Roman"/>
                <w:b/>
              </w:rPr>
              <w:t>пунктограмм</w:t>
            </w:r>
            <w:proofErr w:type="spellEnd"/>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hAnsi="Times New Roman" w:cs="Times New Roman"/>
                <w:b/>
                <w:lang w:eastAsia="en-US"/>
              </w:rPr>
            </w:pPr>
            <w:r>
              <w:rPr>
                <w:rFonts w:ascii="Times New Roman" w:hAnsi="Times New Roman" w:cs="Times New Roman"/>
                <w:b/>
              </w:rPr>
              <w:t xml:space="preserve">слов с </w:t>
            </w:r>
            <w:proofErr w:type="gramStart"/>
            <w:r>
              <w:rPr>
                <w:rFonts w:ascii="Times New Roman" w:hAnsi="Times New Roman" w:cs="Times New Roman"/>
                <w:b/>
              </w:rPr>
              <w:t>непроверяемыми</w:t>
            </w:r>
            <w:proofErr w:type="gramEnd"/>
            <w:r>
              <w:rPr>
                <w:rFonts w:ascii="Times New Roman" w:hAnsi="Times New Roman" w:cs="Times New Roman"/>
                <w:b/>
              </w:rPr>
              <w:t xml:space="preserve"> орфограммами</w:t>
            </w:r>
            <w:r>
              <w:rPr>
                <w:rFonts w:ascii="Times New Roman" w:hAnsi="Times New Roman" w:cs="Times New Roman"/>
                <w:b/>
                <w:vertAlign w:val="superscript"/>
              </w:rPr>
              <w:t>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132F6" w:rsidRDefault="00B132F6">
            <w:pPr>
              <w:spacing w:after="0" w:line="240" w:lineRule="auto"/>
              <w:rPr>
                <w:rFonts w:ascii="Times New Roman" w:hAnsi="Times New Roman" w:cs="Times New Roman"/>
                <w:b/>
                <w:lang w:eastAsia="en-US"/>
              </w:rPr>
            </w:pPr>
          </w:p>
        </w:tc>
      </w:tr>
      <w:tr w:rsidR="00B132F6" w:rsidTr="00B132F6">
        <w:tc>
          <w:tcPr>
            <w:tcW w:w="15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5</w:t>
            </w: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90-100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12</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2-3</w:t>
            </w:r>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5</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15-20</w:t>
            </w:r>
          </w:p>
        </w:tc>
      </w:tr>
      <w:tr w:rsidR="00B132F6" w:rsidTr="00B132F6">
        <w:tc>
          <w:tcPr>
            <w:tcW w:w="15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6</w:t>
            </w: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100-110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16</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3-4</w:t>
            </w:r>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7</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20-25</w:t>
            </w:r>
          </w:p>
        </w:tc>
      </w:tr>
      <w:tr w:rsidR="00B132F6" w:rsidTr="00B132F6">
        <w:tc>
          <w:tcPr>
            <w:tcW w:w="15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7</w:t>
            </w: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110-120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4-5</w:t>
            </w:r>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25-30</w:t>
            </w:r>
          </w:p>
        </w:tc>
      </w:tr>
      <w:tr w:rsidR="00B132F6" w:rsidTr="00B132F6">
        <w:tc>
          <w:tcPr>
            <w:tcW w:w="15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8</w:t>
            </w: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120-150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24</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10</w:t>
            </w:r>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30-35</w:t>
            </w:r>
          </w:p>
        </w:tc>
      </w:tr>
      <w:tr w:rsidR="00B132F6" w:rsidTr="00B132F6">
        <w:tc>
          <w:tcPr>
            <w:tcW w:w="15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9</w:t>
            </w:r>
          </w:p>
        </w:tc>
        <w:tc>
          <w:tcPr>
            <w:tcW w:w="191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150-170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24</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15</w:t>
            </w:r>
          </w:p>
        </w:tc>
        <w:tc>
          <w:tcPr>
            <w:tcW w:w="1824"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10</w:t>
            </w:r>
          </w:p>
        </w:tc>
        <w:tc>
          <w:tcPr>
            <w:tcW w:w="159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b/>
                <w:lang w:eastAsia="en-US"/>
              </w:rPr>
            </w:pPr>
            <w:r>
              <w:rPr>
                <w:rFonts w:ascii="Times New Roman" w:hAnsi="Times New Roman" w:cs="Times New Roman"/>
                <w:b/>
              </w:rPr>
              <w:t>35-40</w:t>
            </w:r>
          </w:p>
        </w:tc>
      </w:tr>
    </w:tbl>
    <w:p w:rsidR="00B132F6" w:rsidRDefault="00B132F6" w:rsidP="00B132F6">
      <w:pPr>
        <w:widowControl w:val="0"/>
        <w:autoSpaceDE w:val="0"/>
        <w:autoSpaceDN w:val="0"/>
        <w:adjustRightInd w:val="0"/>
        <w:spacing w:after="0" w:line="240" w:lineRule="auto"/>
        <w:ind w:firstLine="567"/>
        <w:jc w:val="center"/>
        <w:rPr>
          <w:rFonts w:ascii="Times New Roman" w:hAnsi="Times New Roman" w:cs="Times New Roman"/>
          <w:lang w:eastAsia="en-US"/>
        </w:rPr>
      </w:pP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vertAlign w:val="superscript"/>
        </w:rPr>
        <w:lastRenderedPageBreak/>
        <w:t>1</w:t>
      </w:r>
      <w:r>
        <w:rPr>
          <w:rFonts w:ascii="Times New Roman" w:hAnsi="Times New Roman" w:cs="Times New Roman"/>
        </w:rPr>
        <w:t>До конца первой четверти (а в 5 классе – до конца первого полугодия) сохраняется объем текста, рекомендованный для предыдущего класса.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vertAlign w:val="superscript"/>
        </w:rPr>
        <w:t>2</w:t>
      </w:r>
      <w:r>
        <w:rPr>
          <w:rFonts w:ascii="Times New Roman" w:hAnsi="Times New Roman" w:cs="Times New Roman"/>
        </w:rPr>
        <w:t xml:space="preserve">Для контрольных диктантов следует подбирать такие тексты, в которых изучаемые в данной теме орфограммы и </w:t>
      </w:r>
      <w:proofErr w:type="spellStart"/>
      <w:r>
        <w:rPr>
          <w:rFonts w:ascii="Times New Roman" w:hAnsi="Times New Roman" w:cs="Times New Roman"/>
        </w:rPr>
        <w:t>пунктограммы</w:t>
      </w:r>
      <w:proofErr w:type="spellEnd"/>
      <w:r>
        <w:rPr>
          <w:rFonts w:ascii="Times New Roman" w:hAnsi="Times New Roman" w:cs="Times New Roman"/>
        </w:rPr>
        <w:t xml:space="preserve"> были бы представлены не менее 2—3 случаями. Из изученных ранее орфограмм и </w:t>
      </w:r>
      <w:proofErr w:type="spellStart"/>
      <w:r>
        <w:rPr>
          <w:rFonts w:ascii="Times New Roman" w:hAnsi="Times New Roman" w:cs="Times New Roman"/>
        </w:rPr>
        <w:t>пунктограмм</w:t>
      </w:r>
      <w:proofErr w:type="spellEnd"/>
      <w:r>
        <w:rPr>
          <w:rFonts w:ascii="Times New Roman" w:hAnsi="Times New Roman" w:cs="Times New Roman"/>
        </w:rPr>
        <w:t xml:space="preserve"> включаются основные; они должны быть представлены  1—3 случаями. В целом количество проверяемых орфограмм и </w:t>
      </w:r>
      <w:proofErr w:type="spellStart"/>
      <w:r>
        <w:rPr>
          <w:rFonts w:ascii="Times New Roman" w:hAnsi="Times New Roman" w:cs="Times New Roman"/>
        </w:rPr>
        <w:t>пунктограмм</w:t>
      </w:r>
      <w:proofErr w:type="spellEnd"/>
      <w:r>
        <w:rPr>
          <w:rFonts w:ascii="Times New Roman" w:hAnsi="Times New Roman" w:cs="Times New Roman"/>
        </w:rPr>
        <w:t xml:space="preserve"> не должно превышать норм, представленных в таблице.</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proofErr w:type="gramStart"/>
      <w:r>
        <w:rPr>
          <w:rFonts w:ascii="Times New Roman" w:hAnsi="Times New Roman" w:cs="Times New Roman"/>
          <w:vertAlign w:val="superscript"/>
        </w:rPr>
        <w:t>3</w:t>
      </w:r>
      <w:r>
        <w:rPr>
          <w:rFonts w:ascii="Times New Roman" w:hAnsi="Times New Roman" w:cs="Times New Roman"/>
        </w:rPr>
        <w:t>В тексты контрольных диктантов могут включаться только те вновь изученные орфограммы, которые в достаточной мер закреплялись (не менее чем на двух-трех предыдущих уроках).</w:t>
      </w:r>
      <w:proofErr w:type="gramEnd"/>
    </w:p>
    <w:p w:rsidR="00B132F6" w:rsidRDefault="00B132F6" w:rsidP="00B132F6">
      <w:pPr>
        <w:widowControl w:val="0"/>
        <w:autoSpaceDE w:val="0"/>
        <w:autoSpaceDN w:val="0"/>
        <w:adjustRightInd w:val="0"/>
        <w:spacing w:after="0" w:line="240" w:lineRule="auto"/>
        <w:ind w:firstLine="567"/>
        <w:rPr>
          <w:rFonts w:ascii="Times New Roman" w:hAnsi="Times New Roman" w:cs="Times New Roman"/>
          <w:b/>
        </w:rPr>
      </w:pPr>
      <w:r>
        <w:rPr>
          <w:rFonts w:ascii="Times New Roman" w:hAnsi="Times New Roman" w:cs="Times New Roman"/>
          <w:b/>
        </w:rPr>
        <w:t xml:space="preserve">                                           Нормы оценивания диктанта</w:t>
      </w:r>
    </w:p>
    <w:tbl>
      <w:tblPr>
        <w:tblW w:w="100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17"/>
        <w:gridCol w:w="1863"/>
        <w:gridCol w:w="2298"/>
        <w:gridCol w:w="2173"/>
        <w:gridCol w:w="2095"/>
      </w:tblGrid>
      <w:tr w:rsidR="00B132F6" w:rsidTr="00B132F6">
        <w:tc>
          <w:tcPr>
            <w:tcW w:w="0" w:type="auto"/>
            <w:vMerge w:val="restart"/>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eastAsiaTheme="minorHAnsi" w:hAnsi="Times New Roman" w:cs="Times New Roman"/>
                <w:lang w:eastAsia="en-US"/>
              </w:rPr>
            </w:pPr>
            <w:r>
              <w:rPr>
                <w:rFonts w:ascii="Times New Roman" w:hAnsi="Times New Roman" w:cs="Times New Roman"/>
              </w:rPr>
              <w:t xml:space="preserve">Вид </w:t>
            </w:r>
          </w:p>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диктанта</w:t>
            </w:r>
          </w:p>
        </w:tc>
        <w:tc>
          <w:tcPr>
            <w:tcW w:w="8429" w:type="dxa"/>
            <w:gridSpan w:val="4"/>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оценка/количество ошибок</w:t>
            </w:r>
          </w:p>
        </w:tc>
      </w:tr>
      <w:tr w:rsidR="00B132F6" w:rsidTr="00B132F6">
        <w:tc>
          <w:tcPr>
            <w:tcW w:w="0" w:type="auto"/>
            <w:vMerge/>
            <w:tcBorders>
              <w:top w:val="single" w:sz="4" w:space="0" w:color="auto"/>
              <w:left w:val="single" w:sz="4" w:space="0" w:color="auto"/>
              <w:bottom w:val="single" w:sz="4" w:space="0" w:color="auto"/>
              <w:right w:val="single" w:sz="4" w:space="0" w:color="auto"/>
            </w:tcBorders>
            <w:vAlign w:val="center"/>
            <w:hideMark/>
          </w:tcPr>
          <w:p w:rsidR="00B132F6" w:rsidRDefault="00B132F6">
            <w:pPr>
              <w:spacing w:after="0" w:line="240" w:lineRule="auto"/>
              <w:rPr>
                <w:rFonts w:ascii="Times New Roman" w:hAnsi="Times New Roman" w:cs="Times New Roman"/>
                <w:lang w:eastAsia="en-US"/>
              </w:rPr>
            </w:pPr>
          </w:p>
        </w:tc>
        <w:tc>
          <w:tcPr>
            <w:tcW w:w="1863"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«5»</w:t>
            </w:r>
          </w:p>
        </w:tc>
        <w:tc>
          <w:tcPr>
            <w:tcW w:w="2298"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«4»</w:t>
            </w:r>
          </w:p>
        </w:tc>
        <w:tc>
          <w:tcPr>
            <w:tcW w:w="2173"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«3»</w:t>
            </w:r>
          </w:p>
        </w:tc>
        <w:tc>
          <w:tcPr>
            <w:tcW w:w="20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w:t>
            </w:r>
          </w:p>
        </w:tc>
      </w:tr>
      <w:tr w:rsidR="00B132F6" w:rsidTr="00B132F6">
        <w:tc>
          <w:tcPr>
            <w:tcW w:w="0" w:type="auto"/>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Контрольный</w:t>
            </w:r>
          </w:p>
        </w:tc>
        <w:tc>
          <w:tcPr>
            <w:tcW w:w="1863" w:type="dxa"/>
            <w:tcBorders>
              <w:top w:val="single" w:sz="4" w:space="0" w:color="auto"/>
              <w:left w:val="single" w:sz="4" w:space="0" w:color="auto"/>
              <w:bottom w:val="single" w:sz="4" w:space="0" w:color="auto"/>
              <w:right w:val="single" w:sz="4" w:space="0" w:color="auto"/>
            </w:tcBorders>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1 негрубая орфографическая  или 1 негрубая пунктуационная ошибка.</w:t>
            </w:r>
          </w:p>
          <w:p w:rsidR="00B132F6" w:rsidRDefault="00B132F6">
            <w:pPr>
              <w:widowControl w:val="0"/>
              <w:autoSpaceDE w:val="0"/>
              <w:autoSpaceDN w:val="0"/>
              <w:adjustRightInd w:val="0"/>
              <w:spacing w:after="0" w:line="240" w:lineRule="auto"/>
              <w:rPr>
                <w:rFonts w:ascii="Times New Roman" w:hAnsi="Times New Roman" w:cs="Times New Roman"/>
              </w:rPr>
            </w:pPr>
          </w:p>
          <w:p w:rsidR="00B132F6" w:rsidRDefault="00B132F6">
            <w:pPr>
              <w:widowControl w:val="0"/>
              <w:autoSpaceDE w:val="0"/>
              <w:autoSpaceDN w:val="0"/>
              <w:adjustRightInd w:val="0"/>
              <w:spacing w:after="0" w:line="240" w:lineRule="auto"/>
              <w:rPr>
                <w:rFonts w:ascii="Times New Roman" w:hAnsi="Times New Roman" w:cs="Times New Roman"/>
                <w:lang w:eastAsia="en-US"/>
              </w:rPr>
            </w:pPr>
          </w:p>
        </w:tc>
        <w:tc>
          <w:tcPr>
            <w:tcW w:w="2298" w:type="dxa"/>
            <w:tcBorders>
              <w:top w:val="single" w:sz="4" w:space="0" w:color="auto"/>
              <w:left w:val="single" w:sz="4" w:space="0" w:color="auto"/>
              <w:bottom w:val="single" w:sz="4" w:space="0" w:color="auto"/>
              <w:right w:val="single" w:sz="4" w:space="0" w:color="auto"/>
            </w:tcBorders>
          </w:tcPr>
          <w:p w:rsidR="00B132F6" w:rsidRDefault="00B132F6">
            <w:pPr>
              <w:widowControl w:val="0"/>
              <w:autoSpaceDE w:val="0"/>
              <w:autoSpaceDN w:val="0"/>
              <w:adjustRightInd w:val="0"/>
              <w:spacing w:after="0" w:line="240" w:lineRule="auto"/>
              <w:jc w:val="center"/>
              <w:rPr>
                <w:rFonts w:ascii="Times New Roman" w:eastAsiaTheme="minorHAnsi" w:hAnsi="Times New Roman" w:cs="Times New Roman"/>
                <w:lang w:eastAsia="en-US"/>
              </w:rPr>
            </w:pPr>
            <w:r>
              <w:rPr>
                <w:rFonts w:ascii="Times New Roman" w:hAnsi="Times New Roman" w:cs="Times New Roman"/>
                <w:b/>
              </w:rPr>
              <w:t>2</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2</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1</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w:t>
            </w:r>
            <w:r>
              <w:rPr>
                <w:rFonts w:ascii="Times New Roman" w:hAnsi="Times New Roman" w:cs="Times New Roman"/>
                <w:b/>
              </w:rPr>
              <w:t>3</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0</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4</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rPr>
                <w:rFonts w:ascii="Times New Roman" w:hAnsi="Times New Roman" w:cs="Times New Roman"/>
              </w:rPr>
            </w:pPr>
          </w:p>
          <w:p w:rsidR="00B132F6" w:rsidRDefault="00B132F6">
            <w:pPr>
              <w:widowControl w:val="0"/>
              <w:autoSpaceDE w:val="0"/>
              <w:autoSpaceDN w:val="0"/>
              <w:adjustRightInd w:val="0"/>
              <w:spacing w:after="0" w:line="240" w:lineRule="auto"/>
              <w:rPr>
                <w:rFonts w:ascii="Times New Roman" w:hAnsi="Times New Roman" w:cs="Times New Roman"/>
                <w:lang w:eastAsia="en-US"/>
              </w:rPr>
            </w:pPr>
            <w:proofErr w:type="gramStart"/>
            <w:r>
              <w:rPr>
                <w:rFonts w:ascii="Times New Roman" w:hAnsi="Times New Roman" w:cs="Times New Roman"/>
              </w:rPr>
              <w:t xml:space="preserve">*при  3  </w:t>
            </w:r>
            <w:proofErr w:type="spellStart"/>
            <w:r>
              <w:rPr>
                <w:rFonts w:ascii="Times New Roman" w:hAnsi="Times New Roman" w:cs="Times New Roman"/>
              </w:rPr>
              <w:t>орф</w:t>
            </w:r>
            <w:proofErr w:type="spellEnd"/>
            <w:r>
              <w:rPr>
                <w:rFonts w:ascii="Times New Roman" w:hAnsi="Times New Roman" w:cs="Times New Roman"/>
              </w:rPr>
              <w:t>. ошибках,  если  среди   них есть однотипные.</w:t>
            </w:r>
            <w:proofErr w:type="gramEnd"/>
          </w:p>
        </w:tc>
        <w:tc>
          <w:tcPr>
            <w:tcW w:w="2173" w:type="dxa"/>
            <w:tcBorders>
              <w:top w:val="single" w:sz="4" w:space="0" w:color="auto"/>
              <w:left w:val="single" w:sz="4" w:space="0" w:color="auto"/>
              <w:bottom w:val="single" w:sz="4" w:space="0" w:color="auto"/>
              <w:right w:val="single" w:sz="4" w:space="0" w:color="auto"/>
            </w:tcBorders>
          </w:tcPr>
          <w:p w:rsidR="00B132F6" w:rsidRDefault="00B132F6">
            <w:pPr>
              <w:widowControl w:val="0"/>
              <w:autoSpaceDE w:val="0"/>
              <w:autoSpaceDN w:val="0"/>
              <w:adjustRightInd w:val="0"/>
              <w:spacing w:after="0" w:line="240" w:lineRule="auto"/>
              <w:jc w:val="center"/>
              <w:rPr>
                <w:rFonts w:ascii="Times New Roman" w:eastAsiaTheme="minorHAnsi" w:hAnsi="Times New Roman" w:cs="Times New Roman"/>
                <w:lang w:eastAsia="en-US"/>
              </w:rPr>
            </w:pPr>
            <w:r>
              <w:rPr>
                <w:rFonts w:ascii="Times New Roman" w:hAnsi="Times New Roman" w:cs="Times New Roman"/>
                <w:b/>
              </w:rPr>
              <w:t>4</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4</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3</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5</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0</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7</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rPr>
                <w:rFonts w:ascii="Times New Roman" w:hAnsi="Times New Roman" w:cs="Times New Roman"/>
              </w:rPr>
            </w:pP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*в 5 классе допуск</w:t>
            </w:r>
            <w:proofErr w:type="gramStart"/>
            <w:r>
              <w:rPr>
                <w:rFonts w:ascii="Times New Roman" w:hAnsi="Times New Roman" w:cs="Times New Roman"/>
              </w:rPr>
              <w:t>.</w:t>
            </w:r>
            <w:proofErr w:type="gramEnd"/>
            <w:r>
              <w:rPr>
                <w:rFonts w:ascii="Times New Roman" w:hAnsi="Times New Roman" w:cs="Times New Roman"/>
              </w:rPr>
              <w:t xml:space="preserve"> </w:t>
            </w:r>
            <w:proofErr w:type="gramStart"/>
            <w:r>
              <w:rPr>
                <w:rFonts w:ascii="Times New Roman" w:hAnsi="Times New Roman" w:cs="Times New Roman"/>
              </w:rPr>
              <w:t>п</w:t>
            </w:r>
            <w:proofErr w:type="gramEnd"/>
            <w:r>
              <w:rPr>
                <w:rFonts w:ascii="Times New Roman" w:hAnsi="Times New Roman" w:cs="Times New Roman"/>
              </w:rPr>
              <w:t xml:space="preserve">ри 5 </w:t>
            </w:r>
            <w:proofErr w:type="spellStart"/>
            <w:r>
              <w:rPr>
                <w:rFonts w:ascii="Times New Roman" w:hAnsi="Times New Roman" w:cs="Times New Roman"/>
              </w:rPr>
              <w:t>орф</w:t>
            </w:r>
            <w:proofErr w:type="spellEnd"/>
            <w:r>
              <w:rPr>
                <w:rFonts w:ascii="Times New Roman" w:hAnsi="Times New Roman" w:cs="Times New Roman"/>
              </w:rPr>
              <w:t xml:space="preserve">. и 4 пункт. </w:t>
            </w:r>
          </w:p>
          <w:p w:rsidR="00B132F6" w:rsidRDefault="00B132F6">
            <w:pPr>
              <w:widowControl w:val="0"/>
              <w:autoSpaceDE w:val="0"/>
              <w:autoSpaceDN w:val="0"/>
              <w:adjustRightInd w:val="0"/>
              <w:spacing w:after="0" w:line="240" w:lineRule="auto"/>
              <w:rPr>
                <w:rFonts w:ascii="Times New Roman" w:hAnsi="Times New Roman" w:cs="Times New Roman"/>
              </w:rPr>
            </w:pP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*при 6 </w:t>
            </w:r>
            <w:proofErr w:type="spellStart"/>
            <w:r>
              <w:rPr>
                <w:rFonts w:ascii="Times New Roman" w:hAnsi="Times New Roman" w:cs="Times New Roman"/>
              </w:rPr>
              <w:t>орф</w:t>
            </w:r>
            <w:proofErr w:type="spellEnd"/>
            <w:r>
              <w:rPr>
                <w:rFonts w:ascii="Times New Roman" w:hAnsi="Times New Roman" w:cs="Times New Roman"/>
              </w:rPr>
              <w:t>. и 6 пункт</w:t>
            </w:r>
            <w:proofErr w:type="gramStart"/>
            <w:r>
              <w:rPr>
                <w:rFonts w:ascii="Times New Roman" w:hAnsi="Times New Roman" w:cs="Times New Roman"/>
              </w:rPr>
              <w:t xml:space="preserve">., </w:t>
            </w:r>
            <w:proofErr w:type="gramEnd"/>
            <w:r>
              <w:rPr>
                <w:rFonts w:ascii="Times New Roman" w:hAnsi="Times New Roman" w:cs="Times New Roman"/>
              </w:rPr>
              <w:t>если среди тех и других имеются  однотипные и негрубые ошибки.</w:t>
            </w:r>
          </w:p>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p>
        </w:tc>
        <w:tc>
          <w:tcPr>
            <w:tcW w:w="2095"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eastAsiaTheme="minorHAnsi" w:hAnsi="Times New Roman" w:cs="Times New Roman"/>
                <w:lang w:eastAsia="en-US"/>
              </w:rPr>
            </w:pPr>
            <w:r>
              <w:rPr>
                <w:rFonts w:ascii="Times New Roman" w:hAnsi="Times New Roman" w:cs="Times New Roman"/>
                <w:b/>
              </w:rPr>
              <w:t>7</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w:t>
            </w:r>
            <w:r>
              <w:rPr>
                <w:rFonts w:ascii="Times New Roman" w:hAnsi="Times New Roman" w:cs="Times New Roman"/>
                <w:b/>
              </w:rPr>
              <w:t>7</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6</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 </w:t>
            </w:r>
            <w:r>
              <w:rPr>
                <w:rFonts w:ascii="Times New Roman" w:hAnsi="Times New Roman" w:cs="Times New Roman"/>
                <w:b/>
              </w:rPr>
              <w:t>8</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b/>
              </w:rPr>
              <w:t>5</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w:t>
            </w:r>
            <w:r>
              <w:rPr>
                <w:rFonts w:ascii="Times New Roman" w:hAnsi="Times New Roman" w:cs="Times New Roman"/>
                <w:b/>
              </w:rPr>
              <w:t>9</w:t>
            </w:r>
            <w:r>
              <w:rPr>
                <w:rFonts w:ascii="Times New Roman" w:hAnsi="Times New Roman" w:cs="Times New Roman"/>
              </w:rPr>
              <w:t xml:space="preserve">  пункт.</w:t>
            </w:r>
          </w:p>
          <w:p w:rsidR="00B132F6" w:rsidRDefault="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или</w:t>
            </w:r>
          </w:p>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b/>
              </w:rPr>
              <w:t>8</w:t>
            </w:r>
            <w:r>
              <w:rPr>
                <w:rFonts w:ascii="Times New Roman" w:hAnsi="Times New Roman" w:cs="Times New Roman"/>
              </w:rPr>
              <w:t xml:space="preserve">  </w:t>
            </w:r>
            <w:proofErr w:type="spellStart"/>
            <w:r>
              <w:rPr>
                <w:rFonts w:ascii="Times New Roman" w:hAnsi="Times New Roman" w:cs="Times New Roman"/>
              </w:rPr>
              <w:t>орф</w:t>
            </w:r>
            <w:proofErr w:type="spellEnd"/>
            <w:r>
              <w:rPr>
                <w:rFonts w:ascii="Times New Roman" w:hAnsi="Times New Roman" w:cs="Times New Roman"/>
              </w:rPr>
              <w:t xml:space="preserve">.- </w:t>
            </w:r>
            <w:r>
              <w:rPr>
                <w:rFonts w:ascii="Times New Roman" w:hAnsi="Times New Roman" w:cs="Times New Roman"/>
                <w:b/>
              </w:rPr>
              <w:t>6</w:t>
            </w:r>
            <w:r>
              <w:rPr>
                <w:rFonts w:ascii="Times New Roman" w:hAnsi="Times New Roman" w:cs="Times New Roman"/>
              </w:rPr>
              <w:t xml:space="preserve"> пункт.</w:t>
            </w:r>
          </w:p>
        </w:tc>
      </w:tr>
    </w:tbl>
    <w:p w:rsidR="00B132F6" w:rsidRDefault="00B132F6" w:rsidP="00B132F6">
      <w:pPr>
        <w:spacing w:after="0" w:line="240" w:lineRule="auto"/>
        <w:rPr>
          <w:rFonts w:ascii="Times New Roman" w:hAnsi="Times New Roman" w:cs="Times New Roman"/>
          <w:sz w:val="24"/>
          <w:szCs w:val="24"/>
          <w:lang w:eastAsia="en-US"/>
        </w:rPr>
      </w:pPr>
      <w:r>
        <w:rPr>
          <w:rFonts w:ascii="Times New Roman" w:hAnsi="Times New Roman"/>
          <w:sz w:val="24"/>
          <w:szCs w:val="24"/>
        </w:rPr>
        <w:t xml:space="preserve">                </w:t>
      </w:r>
    </w:p>
    <w:p w:rsidR="00B132F6" w:rsidRDefault="00B132F6" w:rsidP="00B132F6">
      <w:pPr>
        <w:pStyle w:val="a4"/>
        <w:framePr w:hSpace="180" w:wrap="around" w:vAnchor="text" w:hAnchor="margin" w:y="42"/>
        <w:jc w:val="both"/>
        <w:rPr>
          <w:rFonts w:ascii="Times New Roman" w:hAnsi="Times New Roman"/>
          <w:sz w:val="24"/>
          <w:szCs w:val="24"/>
        </w:rPr>
      </w:pPr>
      <w:r>
        <w:rPr>
          <w:rFonts w:ascii="Times New Roman" w:hAnsi="Times New Roman"/>
          <w:sz w:val="24"/>
          <w:szCs w:val="24"/>
        </w:rPr>
        <w:t xml:space="preserve">     </w:t>
      </w:r>
    </w:p>
    <w:p w:rsidR="00B132F6" w:rsidRDefault="00B132F6" w:rsidP="00B132F6">
      <w:pPr>
        <w:spacing w:after="0" w:line="240" w:lineRule="auto"/>
        <w:rPr>
          <w:rFonts w:ascii="Times New Roman" w:hAnsi="Times New Roman"/>
          <w:b/>
          <w:sz w:val="24"/>
          <w:szCs w:val="24"/>
        </w:rPr>
      </w:pPr>
    </w:p>
    <w:tbl>
      <w:tblPr>
        <w:tblW w:w="1022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1843"/>
        <w:gridCol w:w="2268"/>
        <w:gridCol w:w="2268"/>
        <w:gridCol w:w="2283"/>
      </w:tblGrid>
      <w:tr w:rsidR="00B132F6" w:rsidTr="00B132F6">
        <w:tc>
          <w:tcPr>
            <w:tcW w:w="1560"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Словарный</w:t>
            </w:r>
          </w:p>
        </w:tc>
        <w:tc>
          <w:tcPr>
            <w:tcW w:w="1843"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b/>
              </w:rPr>
              <w:t>0</w:t>
            </w:r>
            <w:r>
              <w:rPr>
                <w:rFonts w:ascii="Times New Roman" w:hAnsi="Times New Roman" w:cs="Times New Roman"/>
              </w:rPr>
              <w:t xml:space="preserve"> ошибок</w:t>
            </w:r>
          </w:p>
        </w:tc>
        <w:tc>
          <w:tcPr>
            <w:tcW w:w="2268"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b/>
              </w:rPr>
              <w:t>1-2</w:t>
            </w:r>
            <w:r>
              <w:rPr>
                <w:rFonts w:ascii="Times New Roman" w:hAnsi="Times New Roman" w:cs="Times New Roman"/>
              </w:rPr>
              <w:t xml:space="preserve"> ошибки</w:t>
            </w:r>
          </w:p>
        </w:tc>
        <w:tc>
          <w:tcPr>
            <w:tcW w:w="2268"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b/>
              </w:rPr>
              <w:t>3-4</w:t>
            </w:r>
            <w:r>
              <w:rPr>
                <w:rFonts w:ascii="Times New Roman" w:hAnsi="Times New Roman" w:cs="Times New Roman"/>
              </w:rPr>
              <w:t xml:space="preserve"> ошибки</w:t>
            </w:r>
          </w:p>
        </w:tc>
        <w:tc>
          <w:tcPr>
            <w:tcW w:w="2283"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 xml:space="preserve">до </w:t>
            </w:r>
            <w:r>
              <w:rPr>
                <w:rFonts w:ascii="Times New Roman" w:hAnsi="Times New Roman" w:cs="Times New Roman"/>
                <w:b/>
              </w:rPr>
              <w:t>7</w:t>
            </w:r>
            <w:r>
              <w:rPr>
                <w:rFonts w:ascii="Times New Roman" w:hAnsi="Times New Roman" w:cs="Times New Roman"/>
              </w:rPr>
              <w:t xml:space="preserve"> ошибок</w:t>
            </w:r>
          </w:p>
        </w:tc>
      </w:tr>
    </w:tbl>
    <w:p w:rsidR="00B132F6" w:rsidRDefault="00B132F6" w:rsidP="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i/>
        </w:rPr>
        <w:t>Примечание.</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При оценке диктанта исправляются, но не учитываются ор</w:t>
      </w:r>
      <w:r>
        <w:rPr>
          <w:rFonts w:ascii="Times New Roman" w:hAnsi="Times New Roman" w:cs="Times New Roman"/>
        </w:rPr>
        <w:softHyphen/>
        <w:t>фографические и пунктуационные ошибки: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в переносе слов;</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   на правила, которые не включены в школьную программу;</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на еще не изученные правила;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4)   в словах с непроверяемыми написаниями, над которыми не проводилась специальная работа;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5)  в передаче авторской пунктуации.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Исправляются, но не учитываются описки, неправильные написания, искажающие звуковой облик слова, например: «</w:t>
      </w:r>
      <w:proofErr w:type="spellStart"/>
      <w:r>
        <w:rPr>
          <w:rFonts w:ascii="Times New Roman" w:hAnsi="Times New Roman" w:cs="Times New Roman"/>
        </w:rPr>
        <w:t>рапотает</w:t>
      </w:r>
      <w:proofErr w:type="spellEnd"/>
      <w:r>
        <w:rPr>
          <w:rFonts w:ascii="Times New Roman" w:hAnsi="Times New Roman" w:cs="Times New Roman"/>
        </w:rPr>
        <w:t>» (</w:t>
      </w:r>
      <w:proofErr w:type="gramStart"/>
      <w:r>
        <w:rPr>
          <w:rFonts w:ascii="Times New Roman" w:hAnsi="Times New Roman" w:cs="Times New Roman"/>
        </w:rPr>
        <w:t>вместо</w:t>
      </w:r>
      <w:proofErr w:type="gramEnd"/>
      <w:r>
        <w:rPr>
          <w:rFonts w:ascii="Times New Roman" w:hAnsi="Times New Roman" w:cs="Times New Roman"/>
        </w:rPr>
        <w:t xml:space="preserve"> работает), «</w:t>
      </w:r>
      <w:proofErr w:type="spellStart"/>
      <w:r>
        <w:rPr>
          <w:rFonts w:ascii="Times New Roman" w:hAnsi="Times New Roman" w:cs="Times New Roman"/>
        </w:rPr>
        <w:t>дулпо</w:t>
      </w:r>
      <w:proofErr w:type="spellEnd"/>
      <w:r>
        <w:rPr>
          <w:rFonts w:ascii="Times New Roman" w:hAnsi="Times New Roman" w:cs="Times New Roman"/>
        </w:rPr>
        <w:t>» (вместо дупло), «</w:t>
      </w:r>
      <w:proofErr w:type="spellStart"/>
      <w:r>
        <w:rPr>
          <w:rFonts w:ascii="Times New Roman" w:hAnsi="Times New Roman" w:cs="Times New Roman"/>
        </w:rPr>
        <w:t>мемля</w:t>
      </w:r>
      <w:proofErr w:type="spellEnd"/>
      <w:r>
        <w:rPr>
          <w:rFonts w:ascii="Times New Roman" w:hAnsi="Times New Roman" w:cs="Times New Roman"/>
        </w:rPr>
        <w:t>» (вместо земля).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При оценке диктантов важно также учитывать характер ошибки. Среди ошибок следует выделять </w:t>
      </w:r>
      <w:r>
        <w:rPr>
          <w:rFonts w:ascii="Times New Roman" w:hAnsi="Times New Roman" w:cs="Times New Roman"/>
          <w:b/>
        </w:rPr>
        <w:t>негрубые</w:t>
      </w:r>
      <w:r>
        <w:rPr>
          <w:rFonts w:ascii="Times New Roman" w:hAnsi="Times New Roman" w:cs="Times New Roman"/>
        </w:rPr>
        <w:t xml:space="preserve">, т. е. не имеющие существенного значения для характеристики грамотности. При подсчете ошибок две негрубые считаются за одну.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К </w:t>
      </w:r>
      <w:proofErr w:type="gramStart"/>
      <w:r>
        <w:rPr>
          <w:rFonts w:ascii="Times New Roman" w:hAnsi="Times New Roman" w:cs="Times New Roman"/>
        </w:rPr>
        <w:t>негрубым</w:t>
      </w:r>
      <w:proofErr w:type="gramEnd"/>
      <w:r>
        <w:rPr>
          <w:rFonts w:ascii="Times New Roman" w:hAnsi="Times New Roman" w:cs="Times New Roman"/>
        </w:rPr>
        <w:t xml:space="preserve"> относятся ошибки: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в исключениях из правил;</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   в   написании   большой   буквы   в   составных   собственных наименованиях;</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4)   в случаях трудного различения </w:t>
      </w:r>
      <w:r>
        <w:rPr>
          <w:rFonts w:ascii="Times New Roman" w:hAnsi="Times New Roman" w:cs="Times New Roman"/>
          <w:i/>
        </w:rPr>
        <w:t xml:space="preserve">не </w:t>
      </w:r>
      <w:r>
        <w:rPr>
          <w:rFonts w:ascii="Times New Roman" w:hAnsi="Times New Roman" w:cs="Times New Roman"/>
        </w:rPr>
        <w:t xml:space="preserve">и </w:t>
      </w:r>
      <w:r>
        <w:rPr>
          <w:rFonts w:ascii="Times New Roman" w:hAnsi="Times New Roman" w:cs="Times New Roman"/>
          <w:i/>
        </w:rPr>
        <w:t>ни</w:t>
      </w:r>
      <w:r>
        <w:rPr>
          <w:rFonts w:ascii="Times New Roman" w:hAnsi="Times New Roman" w:cs="Times New Roman"/>
        </w:rPr>
        <w:t xml:space="preserve"> </w:t>
      </w:r>
      <w:r>
        <w:rPr>
          <w:rFonts w:ascii="Times New Roman" w:hAnsi="Times New Roman" w:cs="Times New Roman"/>
          <w:i/>
        </w:rPr>
        <w:t xml:space="preserve">(Куда он только не обращался! Куда он ни обращался, никто не мог дать ему ответ. </w:t>
      </w:r>
      <w:proofErr w:type="gramStart"/>
      <w:r>
        <w:rPr>
          <w:rFonts w:ascii="Times New Roman" w:hAnsi="Times New Roman" w:cs="Times New Roman"/>
          <w:i/>
        </w:rPr>
        <w:t>Никто иной не...; не кто иной, как; ничто иное не…, не что иное, как и др.)</w:t>
      </w:r>
      <w:r>
        <w:rPr>
          <w:rFonts w:ascii="Times New Roman" w:hAnsi="Times New Roman" w:cs="Times New Roman"/>
        </w:rPr>
        <w:t>;</w:t>
      </w:r>
      <w:proofErr w:type="gramEnd"/>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5)   в собственных именах нерусского происхождения;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6)   в  случаях,   когда   вместо  одного  знака   препинания   поставлен другой;</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7)   в пропуске одного из сочетающихся знаков препинания или в нарушении их последовательности.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Необходимо учитывать также </w:t>
      </w:r>
      <w:r>
        <w:rPr>
          <w:rFonts w:ascii="Times New Roman" w:hAnsi="Times New Roman" w:cs="Times New Roman"/>
          <w:b/>
        </w:rPr>
        <w:t>повторяемость и однотипность</w:t>
      </w:r>
      <w:r>
        <w:rPr>
          <w:rFonts w:ascii="Times New Roman" w:hAnsi="Times New Roman" w:cs="Times New Roman"/>
        </w:rPr>
        <w:t xml:space="preserve"> ошибок. Если ошибка повторяется в одном и том же слове или в корне однокоренных слов, то она считается за одну ошибку.</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Однотипными считаются ошибки на одно правило, если условия выбора правильного написания заключены в грамматических </w:t>
      </w:r>
      <w:r>
        <w:rPr>
          <w:rFonts w:ascii="Times New Roman" w:hAnsi="Times New Roman" w:cs="Times New Roman"/>
          <w:i/>
        </w:rPr>
        <w:t>(в армии, в роще; колют, борются)</w:t>
      </w:r>
      <w:r>
        <w:rPr>
          <w:rFonts w:ascii="Times New Roman" w:hAnsi="Times New Roman" w:cs="Times New Roman"/>
        </w:rPr>
        <w:t xml:space="preserve"> и фонетических </w:t>
      </w:r>
      <w:r>
        <w:rPr>
          <w:rFonts w:ascii="Times New Roman" w:hAnsi="Times New Roman" w:cs="Times New Roman"/>
          <w:i/>
        </w:rPr>
        <w:t>(пирожок, сверчок)</w:t>
      </w:r>
      <w:r>
        <w:rPr>
          <w:rFonts w:ascii="Times New Roman" w:hAnsi="Times New Roman" w:cs="Times New Roman"/>
        </w:rPr>
        <w:t xml:space="preserve"> особенностях данного слова.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Не считаются однотипными ошибки на такое правило, в котором для выяснения правильного </w:t>
      </w:r>
      <w:r>
        <w:rPr>
          <w:rFonts w:ascii="Times New Roman" w:hAnsi="Times New Roman" w:cs="Times New Roman"/>
        </w:rPr>
        <w:lastRenderedPageBreak/>
        <w:t xml:space="preserve">написания одного слове требуется подобрать другое (опорное) слово или его форму </w:t>
      </w:r>
      <w:r>
        <w:rPr>
          <w:rFonts w:ascii="Times New Roman" w:hAnsi="Times New Roman" w:cs="Times New Roman"/>
          <w:i/>
        </w:rPr>
        <w:t xml:space="preserve">(вода — воды, рот — ротик, грустный — грустить, резкий </w:t>
      </w:r>
      <w:proofErr w:type="gramStart"/>
      <w:r>
        <w:rPr>
          <w:rFonts w:ascii="Times New Roman" w:hAnsi="Times New Roman" w:cs="Times New Roman"/>
          <w:i/>
        </w:rPr>
        <w:t>-р</w:t>
      </w:r>
      <w:proofErr w:type="gramEnd"/>
      <w:r>
        <w:rPr>
          <w:rFonts w:ascii="Times New Roman" w:hAnsi="Times New Roman" w:cs="Times New Roman"/>
          <w:i/>
        </w:rPr>
        <w:t>езок).</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Первые три однотипные ошибки считаются за одну ошибку, каждая   следующая   подобная   ошибка   учитывается   самостоятельно.</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Если в одном непроверяемом слове допущены 2 и более ошибок, то все они считаются за одну ошибку.</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w:t>
      </w:r>
      <w:proofErr w:type="gramStart"/>
      <w:r>
        <w:rPr>
          <w:rFonts w:ascii="Times New Roman" w:hAnsi="Times New Roman" w:cs="Times New Roman"/>
        </w:rPr>
        <w:t>При наличии в контрольном диктанте более 5 поправок (исправление неверного написания  на верное)   оценка снижается на один балл.</w:t>
      </w:r>
      <w:proofErr w:type="gramEnd"/>
      <w:r>
        <w:rPr>
          <w:rFonts w:ascii="Times New Roman" w:hAnsi="Times New Roman" w:cs="Times New Roman"/>
        </w:rPr>
        <w:t xml:space="preserve"> Отличная оценка не выставляется при наличии трех и более исправлений.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При оценке выполнения дополнительных заданий рекомендуется руководствоваться следующим:</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«5» ставится, если ученик выполнил все задания верно.</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«4» ставится, если ученик выполнил правильно не менее 3/4 заданий.</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«3» ставится за работу, в которой правильно выполнено не менее половины заданий.</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«2» ставится за работу, в которой не выполнено более половины заданий.</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Оценка «1» ставится, если ученик не выполнил ни одного  задания.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b/>
        </w:rPr>
      </w:pPr>
      <w:r>
        <w:rPr>
          <w:rFonts w:ascii="Times New Roman" w:hAnsi="Times New Roman" w:cs="Times New Roman"/>
          <w:i/>
        </w:rPr>
        <w:t>Примечание.</w:t>
      </w:r>
      <w:r>
        <w:rPr>
          <w:rFonts w:ascii="Times New Roman" w:hAnsi="Times New Roman" w:cs="Times New Roman"/>
        </w:rPr>
        <w:t xml:space="preserve"> </w:t>
      </w:r>
      <w:r>
        <w:rPr>
          <w:rFonts w:ascii="Times New Roman" w:hAnsi="Times New Roman" w:cs="Times New Roman"/>
          <w:b/>
        </w:rPr>
        <w:t>Орфографические и пунктуационные ошибки, допущенные при выполнении дополнительных заданий, учитываются при выведении оценки за диктант.</w:t>
      </w:r>
    </w:p>
    <w:p w:rsidR="00B132F6" w:rsidRDefault="00B132F6" w:rsidP="00B132F6">
      <w:pPr>
        <w:widowControl w:val="0"/>
        <w:autoSpaceDE w:val="0"/>
        <w:autoSpaceDN w:val="0"/>
        <w:adjustRightInd w:val="0"/>
        <w:spacing w:after="0" w:line="240" w:lineRule="auto"/>
        <w:jc w:val="center"/>
        <w:rPr>
          <w:rFonts w:ascii="Times New Roman" w:hAnsi="Times New Roman" w:cs="Times New Roman"/>
          <w:b/>
        </w:rPr>
      </w:pPr>
      <w:r>
        <w:rPr>
          <w:rFonts w:ascii="Times New Roman" w:hAnsi="Times New Roman" w:cs="Times New Roman"/>
          <w:b/>
        </w:rPr>
        <w:t>Критерии оценивания сочинений и изложений</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Сочинения и  изложения - основные формы проверки умения правильно   и  последовательно  излагать мысли, уровня речевой подготовки учащихся.</w:t>
      </w:r>
    </w:p>
    <w:p w:rsidR="00B132F6" w:rsidRDefault="00B132F6" w:rsidP="00B132F6">
      <w:pPr>
        <w:widowControl w:val="0"/>
        <w:autoSpaceDE w:val="0"/>
        <w:autoSpaceDN w:val="0"/>
        <w:adjustRightInd w:val="0"/>
        <w:spacing w:after="0" w:line="240" w:lineRule="auto"/>
        <w:jc w:val="center"/>
        <w:rPr>
          <w:rFonts w:ascii="Times New Roman" w:hAnsi="Times New Roman" w:cs="Times New Roman"/>
        </w:rPr>
      </w:pPr>
      <w:r>
        <w:rPr>
          <w:rFonts w:ascii="Times New Roman" w:hAnsi="Times New Roman" w:cs="Times New Roman"/>
        </w:rPr>
        <w:t>Примерный объем текста изложений и сочинений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4166"/>
        <w:gridCol w:w="4166"/>
      </w:tblGrid>
      <w:tr w:rsidR="00B132F6" w:rsidTr="00B132F6">
        <w:tc>
          <w:tcPr>
            <w:tcW w:w="1242" w:type="dxa"/>
            <w:vMerge w:val="restart"/>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класс</w:t>
            </w:r>
          </w:p>
        </w:tc>
        <w:tc>
          <w:tcPr>
            <w:tcW w:w="8332" w:type="dxa"/>
            <w:gridSpan w:val="2"/>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 xml:space="preserve">Объем текста </w:t>
            </w:r>
            <w:proofErr w:type="gramStart"/>
            <w:r>
              <w:rPr>
                <w:rFonts w:ascii="Times New Roman" w:hAnsi="Times New Roman" w:cs="Times New Roman"/>
              </w:rPr>
              <w:t>для</w:t>
            </w:r>
            <w:proofErr w:type="gramEnd"/>
            <w:r>
              <w:rPr>
                <w:rFonts w:ascii="Times New Roman" w:hAnsi="Times New Roman" w:cs="Times New Roman"/>
              </w:rPr>
              <w:t xml:space="preserve"> </w:t>
            </w:r>
          </w:p>
        </w:tc>
      </w:tr>
      <w:tr w:rsidR="00B132F6" w:rsidTr="00B132F6">
        <w:tc>
          <w:tcPr>
            <w:tcW w:w="0" w:type="auto"/>
            <w:vMerge/>
            <w:tcBorders>
              <w:top w:val="single" w:sz="4" w:space="0" w:color="auto"/>
              <w:left w:val="single" w:sz="4" w:space="0" w:color="auto"/>
              <w:bottom w:val="single" w:sz="4" w:space="0" w:color="auto"/>
              <w:right w:val="single" w:sz="4" w:space="0" w:color="auto"/>
            </w:tcBorders>
            <w:vAlign w:val="center"/>
            <w:hideMark/>
          </w:tcPr>
          <w:p w:rsidR="00B132F6" w:rsidRDefault="00B132F6">
            <w:pPr>
              <w:spacing w:after="0" w:line="240" w:lineRule="auto"/>
              <w:rPr>
                <w:rFonts w:ascii="Times New Roman" w:hAnsi="Times New Roman" w:cs="Times New Roman"/>
                <w:lang w:eastAsia="en-US"/>
              </w:rPr>
            </w:pP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подробного изложения</w:t>
            </w:r>
            <w:proofErr w:type="gramStart"/>
            <w:r>
              <w:rPr>
                <w:rFonts w:ascii="Times New Roman" w:hAnsi="Times New Roman" w:cs="Times New Roman"/>
                <w:vertAlign w:val="superscript"/>
              </w:rPr>
              <w:t>1</w:t>
            </w:r>
            <w:proofErr w:type="gramEnd"/>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классного сочинения</w:t>
            </w:r>
          </w:p>
        </w:tc>
      </w:tr>
      <w:tr w:rsidR="00B132F6" w:rsidTr="00B132F6">
        <w:tc>
          <w:tcPr>
            <w:tcW w:w="1242"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5</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100-150 слов</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0,5 – 1,0 страницы</w:t>
            </w:r>
          </w:p>
        </w:tc>
      </w:tr>
      <w:tr w:rsidR="00B132F6" w:rsidTr="00B132F6">
        <w:tc>
          <w:tcPr>
            <w:tcW w:w="1242"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6</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150-200 слов</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1,0 – 1,5 страницы</w:t>
            </w:r>
          </w:p>
        </w:tc>
      </w:tr>
      <w:tr w:rsidR="00B132F6" w:rsidTr="00B132F6">
        <w:tc>
          <w:tcPr>
            <w:tcW w:w="1242"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7</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200-250 слов</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 xml:space="preserve">1,5 – 2,0 страницы </w:t>
            </w:r>
          </w:p>
        </w:tc>
      </w:tr>
      <w:tr w:rsidR="00B132F6" w:rsidTr="00B132F6">
        <w:tc>
          <w:tcPr>
            <w:tcW w:w="1242"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8</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250-350 слов</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2,0 – 3,0 страницы</w:t>
            </w:r>
          </w:p>
        </w:tc>
      </w:tr>
      <w:tr w:rsidR="00B132F6" w:rsidTr="00B132F6">
        <w:tc>
          <w:tcPr>
            <w:tcW w:w="1242"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9</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350-450 слов</w:t>
            </w:r>
          </w:p>
        </w:tc>
        <w:tc>
          <w:tcPr>
            <w:tcW w:w="4166"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3,0 – 4,0 страницы</w:t>
            </w:r>
          </w:p>
        </w:tc>
      </w:tr>
    </w:tbl>
    <w:p w:rsidR="00B132F6" w:rsidRDefault="00B132F6" w:rsidP="00B132F6">
      <w:pPr>
        <w:widowControl w:val="0"/>
        <w:autoSpaceDE w:val="0"/>
        <w:autoSpaceDN w:val="0"/>
        <w:adjustRightInd w:val="0"/>
        <w:spacing w:after="0" w:line="240" w:lineRule="auto"/>
        <w:ind w:firstLine="567"/>
        <w:rPr>
          <w:rFonts w:ascii="Times New Roman" w:hAnsi="Times New Roman" w:cs="Times New Roman"/>
          <w:lang w:eastAsia="en-US"/>
        </w:rPr>
      </w:pP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 Объем текстов итоговых контрольных подробных изложений в 8 и 9 классах может быть увеличен на 50 слов в связи с тем, что на таких уроках не проводится подготовительная работа.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С помощью сочинений и изложений проверяются: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1) умение раскрывать тему;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2) умение использовать языковые средства  в соответствии со стилем, темой и задачей высказывания;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3) соблюдение языковых норм и правил правописания.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Любое сочинение и изложение оценивается двумя отметками: первая ставится за содержание и речевое оформление, вторая — за грамотность, т. 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Содержание   сочинения   и   изложения   оценивается   по   следующим критериям:</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соответствие работы ученика теме и основной мысли;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полнота раскрытия темы; </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правильность фактического материала;</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последовательность изложения.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При оценке речевого оформления сочинений и изложений учитывается: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разнообразие словаря и грамматического строя речи;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стилевое единство и выразительность речи;</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число речевых недочетов.</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 xml:space="preserve">     Грамотность оценивается по числу допущенных учеником ошибок — орфографических,  пунктуационных  и  грамматических.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5279"/>
        <w:gridCol w:w="3191"/>
      </w:tblGrid>
      <w:tr w:rsidR="00B132F6" w:rsidTr="00B132F6">
        <w:tc>
          <w:tcPr>
            <w:tcW w:w="1101" w:type="dxa"/>
            <w:vMerge w:val="restart"/>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оценка</w:t>
            </w:r>
          </w:p>
        </w:tc>
        <w:tc>
          <w:tcPr>
            <w:tcW w:w="8470" w:type="dxa"/>
            <w:gridSpan w:val="2"/>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Основные критерии оценки</w:t>
            </w:r>
          </w:p>
        </w:tc>
      </w:tr>
      <w:tr w:rsidR="00B132F6" w:rsidTr="00B132F6">
        <w:tc>
          <w:tcPr>
            <w:tcW w:w="0" w:type="auto"/>
            <w:vMerge/>
            <w:tcBorders>
              <w:top w:val="single" w:sz="4" w:space="0" w:color="auto"/>
              <w:left w:val="single" w:sz="4" w:space="0" w:color="auto"/>
              <w:bottom w:val="single" w:sz="4" w:space="0" w:color="auto"/>
              <w:right w:val="single" w:sz="4" w:space="0" w:color="auto"/>
            </w:tcBorders>
            <w:vAlign w:val="center"/>
            <w:hideMark/>
          </w:tcPr>
          <w:p w:rsidR="00B132F6" w:rsidRDefault="00B132F6">
            <w:pPr>
              <w:spacing w:after="0" w:line="240" w:lineRule="auto"/>
              <w:rPr>
                <w:rFonts w:ascii="Times New Roman" w:hAnsi="Times New Roman" w:cs="Times New Roman"/>
                <w:lang w:eastAsia="en-US"/>
              </w:rPr>
            </w:pPr>
          </w:p>
        </w:tc>
        <w:tc>
          <w:tcPr>
            <w:tcW w:w="527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содержание и речь</w:t>
            </w:r>
          </w:p>
        </w:tc>
        <w:tc>
          <w:tcPr>
            <w:tcW w:w="319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грамотность</w:t>
            </w:r>
          </w:p>
        </w:tc>
      </w:tr>
      <w:tr w:rsidR="00B132F6" w:rsidTr="00B132F6">
        <w:tc>
          <w:tcPr>
            <w:tcW w:w="110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«5»</w:t>
            </w:r>
          </w:p>
        </w:tc>
        <w:tc>
          <w:tcPr>
            <w:tcW w:w="527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1. Содержание работы полностью соответствует</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теме.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2. Фактические ошибки отсутствуют.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3. Содержание    излагается    последовательно. 4.  Работа    отличается    богатством    словаря, разнообразием используемых синтаксических кон</w:t>
            </w:r>
            <w:r>
              <w:rPr>
                <w:rFonts w:ascii="Times New Roman" w:hAnsi="Times New Roman" w:cs="Times New Roman"/>
              </w:rPr>
              <w:softHyphen/>
            </w:r>
            <w:r>
              <w:rPr>
                <w:rFonts w:ascii="Times New Roman" w:hAnsi="Times New Roman" w:cs="Times New Roman"/>
              </w:rPr>
              <w:lastRenderedPageBreak/>
              <w:t xml:space="preserve">струкций, точностью словоупотребления.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5.  Достигнуто   стилевое   единство   и   вырази</w:t>
            </w:r>
            <w:r>
              <w:rPr>
                <w:rFonts w:ascii="Times New Roman" w:hAnsi="Times New Roman" w:cs="Times New Roman"/>
              </w:rPr>
              <w:softHyphen/>
              <w:t xml:space="preserve">тельность текста.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 xml:space="preserve">В  целом  в  работе  допускается  1  недочет в содержании и 1—2 </w:t>
            </w:r>
            <w:proofErr w:type="gramStart"/>
            <w:r>
              <w:rPr>
                <w:rFonts w:ascii="Times New Roman" w:hAnsi="Times New Roman" w:cs="Times New Roman"/>
              </w:rPr>
              <w:t>речевых</w:t>
            </w:r>
            <w:proofErr w:type="gramEnd"/>
            <w:r>
              <w:rPr>
                <w:rFonts w:ascii="Times New Roman" w:hAnsi="Times New Roman" w:cs="Times New Roman"/>
              </w:rPr>
              <w:t xml:space="preserve"> недочета</w:t>
            </w:r>
          </w:p>
        </w:tc>
        <w:tc>
          <w:tcPr>
            <w:tcW w:w="319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lastRenderedPageBreak/>
              <w:t xml:space="preserve">Допускается: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1 орфографическая, или 1 пунктуационная, или 1 грамматиче</w:t>
            </w:r>
            <w:r>
              <w:rPr>
                <w:rFonts w:ascii="Times New Roman" w:hAnsi="Times New Roman" w:cs="Times New Roman"/>
              </w:rPr>
              <w:softHyphen/>
              <w:t>ская ошибка</w:t>
            </w:r>
          </w:p>
        </w:tc>
      </w:tr>
      <w:tr w:rsidR="00B132F6" w:rsidTr="00B132F6">
        <w:tc>
          <w:tcPr>
            <w:tcW w:w="110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lastRenderedPageBreak/>
              <w:t>«4»</w:t>
            </w:r>
          </w:p>
        </w:tc>
        <w:tc>
          <w:tcPr>
            <w:tcW w:w="527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1. Содержание работы в основном соответствует теме   (имеются  незна</w:t>
            </w:r>
            <w:r>
              <w:rPr>
                <w:rFonts w:ascii="Times New Roman" w:hAnsi="Times New Roman" w:cs="Times New Roman"/>
              </w:rPr>
              <w:softHyphen/>
              <w:t>чительные отклонения от темы).</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2. Содержание в основном досто</w:t>
            </w:r>
            <w:r>
              <w:rPr>
                <w:rFonts w:ascii="Times New Roman" w:hAnsi="Times New Roman" w:cs="Times New Roman"/>
              </w:rPr>
              <w:softHyphen/>
              <w:t>верно, но имеются единичные факти</w:t>
            </w:r>
            <w:r>
              <w:rPr>
                <w:rFonts w:ascii="Times New Roman" w:hAnsi="Times New Roman" w:cs="Times New Roman"/>
              </w:rPr>
              <w:softHyphen/>
              <w:t xml:space="preserve">ческие неточности.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3. Имеются  незначительные  нару</w:t>
            </w:r>
            <w:r>
              <w:rPr>
                <w:rFonts w:ascii="Times New Roman" w:hAnsi="Times New Roman" w:cs="Times New Roman"/>
              </w:rPr>
              <w:softHyphen/>
              <w:t>шения   последовательности   в   изло</w:t>
            </w:r>
            <w:r>
              <w:rPr>
                <w:rFonts w:ascii="Times New Roman" w:hAnsi="Times New Roman" w:cs="Times New Roman"/>
              </w:rPr>
              <w:softHyphen/>
              <w:t>жении мыслей.</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4. Лексический  и  грамматический строй речи достаточно разнообразен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5. Стиль работы отличается един</w:t>
            </w:r>
            <w:r>
              <w:rPr>
                <w:rFonts w:ascii="Times New Roman" w:hAnsi="Times New Roman" w:cs="Times New Roman"/>
              </w:rPr>
              <w:softHyphen/>
              <w:t>ством и   достаточной   выразитель</w:t>
            </w:r>
            <w:r>
              <w:rPr>
                <w:rFonts w:ascii="Times New Roman" w:hAnsi="Times New Roman" w:cs="Times New Roman"/>
              </w:rPr>
              <w:softHyphen/>
              <w:t>ностью.</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 xml:space="preserve"> В целом в  работе  допускается не более 2 недочетов в содержании и не более 3—4 речевых недочетов.</w:t>
            </w:r>
          </w:p>
        </w:tc>
        <w:tc>
          <w:tcPr>
            <w:tcW w:w="3191" w:type="dxa"/>
            <w:tcBorders>
              <w:top w:val="single" w:sz="4" w:space="0" w:color="auto"/>
              <w:left w:val="single" w:sz="4" w:space="0" w:color="auto"/>
              <w:bottom w:val="single" w:sz="4" w:space="0" w:color="auto"/>
              <w:right w:val="single" w:sz="4" w:space="0" w:color="auto"/>
            </w:tcBorders>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 xml:space="preserve">Допускаются: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2 орфографи</w:t>
            </w:r>
            <w:r>
              <w:rPr>
                <w:rFonts w:ascii="Times New Roman" w:hAnsi="Times New Roman" w:cs="Times New Roman"/>
              </w:rPr>
              <w:softHyphen/>
              <w:t xml:space="preserve">ческие    и    2 пунктуационные ошибки, 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1  </w:t>
            </w:r>
            <w:proofErr w:type="gramStart"/>
            <w:r>
              <w:rPr>
                <w:rFonts w:ascii="Times New Roman" w:hAnsi="Times New Roman" w:cs="Times New Roman"/>
              </w:rPr>
              <w:t>орфографичес</w:t>
            </w:r>
            <w:r>
              <w:rPr>
                <w:rFonts w:ascii="Times New Roman" w:hAnsi="Times New Roman" w:cs="Times New Roman"/>
              </w:rPr>
              <w:softHyphen/>
              <w:t>кая</w:t>
            </w:r>
            <w:proofErr w:type="gramEnd"/>
            <w:r>
              <w:rPr>
                <w:rFonts w:ascii="Times New Roman" w:hAnsi="Times New Roman" w:cs="Times New Roman"/>
              </w:rPr>
              <w:t xml:space="preserve"> и 3 пунктуационные ошиб</w:t>
            </w:r>
            <w:r>
              <w:rPr>
                <w:rFonts w:ascii="Times New Roman" w:hAnsi="Times New Roman" w:cs="Times New Roman"/>
              </w:rPr>
              <w:softHyphen/>
              <w:t xml:space="preserve">ки,    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4    пунктуационные ошибки при отсутствии орфо</w:t>
            </w:r>
            <w:r>
              <w:rPr>
                <w:rFonts w:ascii="Times New Roman" w:hAnsi="Times New Roman" w:cs="Times New Roman"/>
              </w:rPr>
              <w:softHyphen/>
              <w:t xml:space="preserve">графических ошибок,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а также 2   грамматические   ошибки</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p>
        </w:tc>
      </w:tr>
      <w:tr w:rsidR="00B132F6" w:rsidTr="00B132F6">
        <w:tc>
          <w:tcPr>
            <w:tcW w:w="110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«3»</w:t>
            </w:r>
          </w:p>
        </w:tc>
        <w:tc>
          <w:tcPr>
            <w:tcW w:w="527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1. В работе допущены существен</w:t>
            </w:r>
            <w:r>
              <w:rPr>
                <w:rFonts w:ascii="Times New Roman" w:hAnsi="Times New Roman" w:cs="Times New Roman"/>
              </w:rPr>
              <w:softHyphen/>
              <w:t xml:space="preserve">ные отклонения от темы.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2. Работа   достоверна   в   главном, но в ней имеются отдельные факти</w:t>
            </w:r>
            <w:r>
              <w:rPr>
                <w:rFonts w:ascii="Times New Roman" w:hAnsi="Times New Roman" w:cs="Times New Roman"/>
              </w:rPr>
              <w:softHyphen/>
              <w:t xml:space="preserve">ческие неточности.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3. Допущены   отдельные   наруше</w:t>
            </w:r>
            <w:r>
              <w:rPr>
                <w:rFonts w:ascii="Times New Roman" w:hAnsi="Times New Roman" w:cs="Times New Roman"/>
              </w:rPr>
              <w:softHyphen/>
              <w:t xml:space="preserve">ния  последовательности  изложения.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4. Беден  словарь,   и  однообразны употребляемые синтаксические конст</w:t>
            </w:r>
            <w:r>
              <w:rPr>
                <w:rFonts w:ascii="Times New Roman" w:hAnsi="Times New Roman" w:cs="Times New Roman"/>
              </w:rPr>
              <w:softHyphen/>
              <w:t xml:space="preserve">рукции,    встречается    неправильное словоупотребление.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5. Стиль   работы    не   отличается единством, речь недостаточно выра</w:t>
            </w:r>
            <w:r>
              <w:rPr>
                <w:rFonts w:ascii="Times New Roman" w:hAnsi="Times New Roman" w:cs="Times New Roman"/>
              </w:rPr>
              <w:softHyphen/>
              <w:t xml:space="preserve">зительна.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В целом  в работе допускается не более  4   недочетов  в  содержании и 5 речевых недочетов.</w:t>
            </w:r>
          </w:p>
        </w:tc>
        <w:tc>
          <w:tcPr>
            <w:tcW w:w="319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 xml:space="preserve">Допускаются: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4 орфографи</w:t>
            </w:r>
            <w:r>
              <w:rPr>
                <w:rFonts w:ascii="Times New Roman" w:hAnsi="Times New Roman" w:cs="Times New Roman"/>
              </w:rPr>
              <w:softHyphen/>
              <w:t xml:space="preserve">ческие   и   4 пунктуационные ошибки,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3  орфографи</w:t>
            </w:r>
            <w:r>
              <w:rPr>
                <w:rFonts w:ascii="Times New Roman" w:hAnsi="Times New Roman" w:cs="Times New Roman"/>
              </w:rPr>
              <w:softHyphen/>
              <w:t>ческие  ошибки   и   5   пунктуа</w:t>
            </w:r>
            <w:r>
              <w:rPr>
                <w:rFonts w:ascii="Times New Roman" w:hAnsi="Times New Roman" w:cs="Times New Roman"/>
              </w:rPr>
              <w:softHyphen/>
              <w:t xml:space="preserve">ционных ошибок,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7 пунк</w:t>
            </w:r>
            <w:r>
              <w:rPr>
                <w:rFonts w:ascii="Times New Roman" w:hAnsi="Times New Roman" w:cs="Times New Roman"/>
              </w:rPr>
              <w:softHyphen/>
              <w:t xml:space="preserve">туационных    при    отсутствии орфографических ошибок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 xml:space="preserve"> (в 5 классе - 5  орфографиче</w:t>
            </w:r>
            <w:r>
              <w:rPr>
                <w:rFonts w:ascii="Times New Roman" w:hAnsi="Times New Roman" w:cs="Times New Roman"/>
              </w:rPr>
              <w:softHyphen/>
              <w:t>ских ошибок  и  4  пунктуа</w:t>
            </w:r>
            <w:r>
              <w:rPr>
                <w:rFonts w:ascii="Times New Roman" w:hAnsi="Times New Roman" w:cs="Times New Roman"/>
              </w:rPr>
              <w:softHyphen/>
              <w:t>ционные   ошибки),    а   также 4   грамматические   ошибки</w:t>
            </w:r>
          </w:p>
        </w:tc>
      </w:tr>
      <w:tr w:rsidR="00B132F6" w:rsidTr="00B132F6">
        <w:tc>
          <w:tcPr>
            <w:tcW w:w="110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jc w:val="center"/>
              <w:rPr>
                <w:rFonts w:ascii="Times New Roman" w:hAnsi="Times New Roman" w:cs="Times New Roman"/>
                <w:lang w:eastAsia="en-US"/>
              </w:rPr>
            </w:pPr>
            <w:r>
              <w:rPr>
                <w:rFonts w:ascii="Times New Roman" w:hAnsi="Times New Roman" w:cs="Times New Roman"/>
              </w:rPr>
              <w:t>«2»</w:t>
            </w:r>
          </w:p>
        </w:tc>
        <w:tc>
          <w:tcPr>
            <w:tcW w:w="5279"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 xml:space="preserve">1. Работа   не  соответствует   теме.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2. Допущено много фактических неточностей.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3. Нарушена последовательность изложения   мыслей  во всех частях работы,  отсутствует    связь между ними, работа не соответствует плану.</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4.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w:t>
            </w:r>
            <w:r>
              <w:rPr>
                <w:rFonts w:ascii="Times New Roman" w:hAnsi="Times New Roman" w:cs="Times New Roman"/>
              </w:rPr>
              <w:softHyphen/>
              <w:t xml:space="preserve">ния.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5. Нарушено  стилевое  единство текста.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В целом в работе допущено 6 не</w:t>
            </w:r>
            <w:r>
              <w:rPr>
                <w:rFonts w:ascii="Times New Roman" w:hAnsi="Times New Roman" w:cs="Times New Roman"/>
              </w:rPr>
              <w:softHyphen/>
              <w:t>дочетов в содержании и до 7 рече</w:t>
            </w:r>
            <w:r>
              <w:rPr>
                <w:rFonts w:ascii="Times New Roman" w:hAnsi="Times New Roman" w:cs="Times New Roman"/>
              </w:rPr>
              <w:softHyphen/>
              <w:t>вых недочетов.</w:t>
            </w:r>
          </w:p>
        </w:tc>
        <w:tc>
          <w:tcPr>
            <w:tcW w:w="3191" w:type="dxa"/>
            <w:tcBorders>
              <w:top w:val="single" w:sz="4" w:space="0" w:color="auto"/>
              <w:left w:val="single" w:sz="4" w:space="0" w:color="auto"/>
              <w:bottom w:val="single" w:sz="4" w:space="0" w:color="auto"/>
              <w:right w:val="single" w:sz="4" w:space="0" w:color="auto"/>
            </w:tcBorders>
            <w:hideMark/>
          </w:tcPr>
          <w:p w:rsidR="00B132F6" w:rsidRDefault="00B132F6">
            <w:pPr>
              <w:widowControl w:val="0"/>
              <w:autoSpaceDE w:val="0"/>
              <w:autoSpaceDN w:val="0"/>
              <w:adjustRightInd w:val="0"/>
              <w:spacing w:after="0" w:line="240" w:lineRule="auto"/>
              <w:rPr>
                <w:rFonts w:ascii="Times New Roman" w:eastAsiaTheme="minorHAnsi" w:hAnsi="Times New Roman" w:cs="Times New Roman"/>
                <w:lang w:eastAsia="en-US"/>
              </w:rPr>
            </w:pPr>
            <w:r>
              <w:rPr>
                <w:rFonts w:ascii="Times New Roman" w:hAnsi="Times New Roman" w:cs="Times New Roman"/>
              </w:rPr>
              <w:t xml:space="preserve">Допускаются: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7 орфографи</w:t>
            </w:r>
            <w:r>
              <w:rPr>
                <w:rFonts w:ascii="Times New Roman" w:hAnsi="Times New Roman" w:cs="Times New Roman"/>
              </w:rPr>
              <w:softHyphen/>
              <w:t xml:space="preserve">ческих и 7   пунктуационных ошибок,    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6 орфографи</w:t>
            </w:r>
            <w:r>
              <w:rPr>
                <w:rFonts w:ascii="Times New Roman" w:hAnsi="Times New Roman" w:cs="Times New Roman"/>
              </w:rPr>
              <w:softHyphen/>
              <w:t xml:space="preserve">ческих и  8   пунктуационных ошибок,    или    </w:t>
            </w:r>
          </w:p>
          <w:p w:rsidR="00B132F6" w:rsidRDefault="00B132F6">
            <w:pPr>
              <w:widowControl w:val="0"/>
              <w:autoSpaceDE w:val="0"/>
              <w:autoSpaceDN w:val="0"/>
              <w:adjustRightInd w:val="0"/>
              <w:spacing w:after="0" w:line="240" w:lineRule="auto"/>
              <w:rPr>
                <w:rFonts w:ascii="Times New Roman" w:hAnsi="Times New Roman" w:cs="Times New Roman"/>
              </w:rPr>
            </w:pPr>
            <w:r>
              <w:rPr>
                <w:rFonts w:ascii="Times New Roman" w:hAnsi="Times New Roman" w:cs="Times New Roman"/>
              </w:rPr>
              <w:t xml:space="preserve">5  орфографических  и  9    пунктуационных ошибок,    или    </w:t>
            </w:r>
          </w:p>
          <w:p w:rsidR="00B132F6" w:rsidRDefault="00B132F6">
            <w:pPr>
              <w:widowControl w:val="0"/>
              <w:autoSpaceDE w:val="0"/>
              <w:autoSpaceDN w:val="0"/>
              <w:adjustRightInd w:val="0"/>
              <w:spacing w:after="0" w:line="240" w:lineRule="auto"/>
              <w:rPr>
                <w:rFonts w:ascii="Times New Roman" w:hAnsi="Times New Roman" w:cs="Times New Roman"/>
                <w:lang w:eastAsia="en-US"/>
              </w:rPr>
            </w:pPr>
            <w:r>
              <w:rPr>
                <w:rFonts w:ascii="Times New Roman" w:hAnsi="Times New Roman" w:cs="Times New Roman"/>
              </w:rPr>
              <w:t>8 орфографических и 6 пунктуационных ошибок,   я  также 7 грамматических ошибок.</w:t>
            </w:r>
          </w:p>
        </w:tc>
      </w:tr>
    </w:tbl>
    <w:p w:rsidR="00B132F6" w:rsidRDefault="00B132F6" w:rsidP="00B132F6">
      <w:pPr>
        <w:widowControl w:val="0"/>
        <w:autoSpaceDE w:val="0"/>
        <w:autoSpaceDN w:val="0"/>
        <w:adjustRightInd w:val="0"/>
        <w:spacing w:after="0" w:line="240" w:lineRule="auto"/>
        <w:jc w:val="both"/>
        <w:rPr>
          <w:rFonts w:ascii="Times New Roman" w:hAnsi="Times New Roman" w:cs="Times New Roman"/>
          <w:i/>
          <w:lang w:eastAsia="en-US"/>
        </w:rPr>
      </w:pPr>
      <w:r>
        <w:rPr>
          <w:rFonts w:ascii="Times New Roman" w:hAnsi="Times New Roman" w:cs="Times New Roman"/>
          <w:i/>
        </w:rPr>
        <w:t>Примечания.</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2.   Если  объем  сочинения  в  полтора-два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w:t>
      </w:r>
      <w:r>
        <w:rPr>
          <w:rFonts w:ascii="Times New Roman" w:hAnsi="Times New Roman" w:cs="Times New Roman"/>
        </w:rPr>
        <w:softHyphen/>
        <w:t>мер,  при  оценке  грамотности  «4» ставится  при  3  орфографических,  2  пунк</w:t>
      </w:r>
      <w:r>
        <w:rPr>
          <w:rFonts w:ascii="Times New Roman" w:hAnsi="Times New Roman" w:cs="Times New Roman"/>
        </w:rPr>
        <w:softHyphen/>
        <w:t>туационных и 2 грамматических ошибках или при соотношениях: 2—3—2, 2—2—3; «3»  ставится  при  соотношениях:  6—4—4,  4—6—4,  4—4—6.  При  выставлении оценки «5» превышение объема сочинения не принимается во внимание.</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t>3.   Первая   оценка   (за   содержание   и   речь)   не   может   быть   положитель</w:t>
      </w:r>
      <w:r>
        <w:rPr>
          <w:rFonts w:ascii="Times New Roman" w:hAnsi="Times New Roman" w:cs="Times New Roman"/>
        </w:rPr>
        <w:softHyphen/>
        <w:t>ной,  если  не  раскрыта  тема  высказывания,  хотя  по  остальным  показателям оно написано удовлетворительно.</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r>
        <w:rPr>
          <w:rFonts w:ascii="Times New Roman" w:hAnsi="Times New Roman" w:cs="Times New Roman"/>
        </w:rPr>
        <w:lastRenderedPageBreak/>
        <w:t>4.   На   оценку   сочинения   и   изложения   распространяются   положения   об однотипных  и  негрубых ошибках,  а  также  о  сделанных учеником   исправле</w:t>
      </w:r>
      <w:r>
        <w:rPr>
          <w:rFonts w:ascii="Times New Roman" w:hAnsi="Times New Roman" w:cs="Times New Roman"/>
        </w:rPr>
        <w:softHyphen/>
        <w:t>ниях, приведенные в разделе «Оценка диктантов».</w:t>
      </w:r>
    </w:p>
    <w:p w:rsidR="00B132F6" w:rsidRDefault="00B132F6" w:rsidP="00B132F6">
      <w:pPr>
        <w:widowControl w:val="0"/>
        <w:autoSpaceDE w:val="0"/>
        <w:autoSpaceDN w:val="0"/>
        <w:adjustRightInd w:val="0"/>
        <w:spacing w:after="0" w:line="240" w:lineRule="auto"/>
        <w:jc w:val="both"/>
        <w:rPr>
          <w:rFonts w:ascii="Times New Roman" w:hAnsi="Times New Roman" w:cs="Times New Roman"/>
        </w:rPr>
      </w:pPr>
    </w:p>
    <w:p w:rsidR="00B132F6" w:rsidRDefault="00B132F6" w:rsidP="00B132F6">
      <w:pPr>
        <w:widowControl w:val="0"/>
        <w:autoSpaceDE w:val="0"/>
        <w:autoSpaceDN w:val="0"/>
        <w:adjustRightInd w:val="0"/>
        <w:spacing w:after="0" w:line="240" w:lineRule="auto"/>
        <w:jc w:val="center"/>
        <w:rPr>
          <w:rFonts w:ascii="Times New Roman" w:hAnsi="Times New Roman" w:cs="Times New Roman"/>
          <w:b/>
        </w:rPr>
      </w:pPr>
      <w:r>
        <w:rPr>
          <w:rFonts w:ascii="Times New Roman" w:hAnsi="Times New Roman" w:cs="Times New Roman"/>
          <w:b/>
        </w:rPr>
        <w:t>Критерии оценивания обучающих работ</w:t>
      </w:r>
    </w:p>
    <w:p w:rsidR="00B132F6" w:rsidRDefault="00B132F6" w:rsidP="00B132F6">
      <w:pPr>
        <w:pStyle w:val="2"/>
        <w:rPr>
          <w:sz w:val="22"/>
          <w:szCs w:val="22"/>
        </w:rPr>
      </w:pPr>
      <w:r>
        <w:rPr>
          <w:sz w:val="22"/>
          <w:szCs w:val="22"/>
        </w:rPr>
        <w:t>Обучающие работы (различные упражнения и диктанты неконтрольного характера) оцениваются более строго, чем контрольные работы.</w:t>
      </w:r>
    </w:p>
    <w:p w:rsidR="00B132F6" w:rsidRDefault="00B132F6" w:rsidP="00B132F6">
      <w:pPr>
        <w:pStyle w:val="2"/>
        <w:rPr>
          <w:sz w:val="22"/>
          <w:szCs w:val="22"/>
        </w:rPr>
      </w:pPr>
      <w:r>
        <w:rPr>
          <w:sz w:val="22"/>
          <w:szCs w:val="22"/>
        </w:rPr>
        <w:t xml:space="preserve">При оценке обучающихся работ учитывается: </w:t>
      </w:r>
    </w:p>
    <w:p w:rsidR="00B132F6" w:rsidRDefault="00B132F6" w:rsidP="00B132F6">
      <w:pPr>
        <w:pStyle w:val="2"/>
        <w:rPr>
          <w:sz w:val="22"/>
          <w:szCs w:val="22"/>
        </w:rPr>
      </w:pPr>
      <w:r>
        <w:rPr>
          <w:sz w:val="22"/>
          <w:szCs w:val="22"/>
        </w:rPr>
        <w:t>1) степень самостоятельности учащегося;</w:t>
      </w:r>
    </w:p>
    <w:p w:rsidR="00B132F6" w:rsidRDefault="00B132F6" w:rsidP="00B132F6">
      <w:pPr>
        <w:pStyle w:val="2"/>
        <w:rPr>
          <w:sz w:val="22"/>
          <w:szCs w:val="22"/>
        </w:rPr>
      </w:pPr>
      <w:r>
        <w:rPr>
          <w:sz w:val="22"/>
          <w:szCs w:val="22"/>
        </w:rPr>
        <w:t xml:space="preserve"> 2) этап обучения; </w:t>
      </w:r>
    </w:p>
    <w:p w:rsidR="00B132F6" w:rsidRDefault="00B132F6" w:rsidP="00B132F6">
      <w:pPr>
        <w:pStyle w:val="2"/>
        <w:rPr>
          <w:sz w:val="22"/>
          <w:szCs w:val="22"/>
        </w:rPr>
      </w:pPr>
      <w:r>
        <w:rPr>
          <w:sz w:val="22"/>
          <w:szCs w:val="22"/>
        </w:rPr>
        <w:t xml:space="preserve">3) объем работы; </w:t>
      </w:r>
    </w:p>
    <w:p w:rsidR="00B132F6" w:rsidRDefault="00B132F6" w:rsidP="00B132F6">
      <w:pPr>
        <w:pStyle w:val="2"/>
        <w:rPr>
          <w:sz w:val="22"/>
          <w:szCs w:val="22"/>
        </w:rPr>
      </w:pPr>
      <w:r>
        <w:rPr>
          <w:sz w:val="22"/>
          <w:szCs w:val="22"/>
        </w:rPr>
        <w:t>4) четкость, аккуратность, каллиграфическая правильность письма.</w:t>
      </w:r>
    </w:p>
    <w:p w:rsidR="00B132F6" w:rsidRDefault="00B132F6" w:rsidP="00B132F6">
      <w:pPr>
        <w:pStyle w:val="2"/>
        <w:rPr>
          <w:sz w:val="22"/>
          <w:szCs w:val="22"/>
        </w:rPr>
      </w:pPr>
      <w:r>
        <w:rPr>
          <w:sz w:val="22"/>
          <w:szCs w:val="22"/>
        </w:rPr>
        <w:t xml:space="preserve"> 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w:t>
      </w:r>
    </w:p>
    <w:p w:rsidR="00B132F6" w:rsidRDefault="00B132F6" w:rsidP="00B132F6">
      <w:pPr>
        <w:pStyle w:val="2"/>
        <w:rPr>
          <w:sz w:val="22"/>
          <w:szCs w:val="22"/>
        </w:rPr>
      </w:pPr>
      <w:r>
        <w:rPr>
          <w:sz w:val="22"/>
          <w:szCs w:val="22"/>
        </w:rPr>
        <w:t xml:space="preserve">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B132F6" w:rsidRDefault="00B132F6" w:rsidP="00B132F6">
      <w:pPr>
        <w:pStyle w:val="2"/>
        <w:ind w:firstLine="0"/>
        <w:jc w:val="center"/>
        <w:rPr>
          <w:b/>
          <w:i/>
          <w:sz w:val="22"/>
          <w:szCs w:val="22"/>
        </w:rPr>
      </w:pPr>
    </w:p>
    <w:p w:rsidR="00B132F6" w:rsidRDefault="00B132F6" w:rsidP="00B132F6">
      <w:pPr>
        <w:spacing w:after="0" w:line="240" w:lineRule="auto"/>
        <w:jc w:val="center"/>
        <w:outlineLvl w:val="0"/>
        <w:rPr>
          <w:rFonts w:ascii="Times New Roman" w:hAnsi="Times New Roman" w:cs="Times New Roman"/>
          <w:b/>
          <w:bCs/>
          <w:kern w:val="36"/>
        </w:rPr>
      </w:pPr>
      <w:r>
        <w:rPr>
          <w:rFonts w:ascii="Times New Roman" w:hAnsi="Times New Roman" w:cs="Times New Roman"/>
          <w:b/>
          <w:bCs/>
          <w:kern w:val="36"/>
        </w:rPr>
        <w:t xml:space="preserve">Критерии и показатели, используемые при оценивании учебного реферата </w:t>
      </w:r>
    </w:p>
    <w:tbl>
      <w:tblPr>
        <w:tblW w:w="9683" w:type="dxa"/>
        <w:tblCellSpacing w:w="7" w:type="dxa"/>
        <w:tblBorders>
          <w:top w:val="outset" w:sz="6" w:space="0" w:color="auto"/>
          <w:left w:val="outset" w:sz="6" w:space="0" w:color="auto"/>
          <w:bottom w:val="outset" w:sz="6" w:space="0" w:color="auto"/>
          <w:right w:val="outset" w:sz="6" w:space="0" w:color="auto"/>
        </w:tblBorders>
        <w:tblLook w:val="04A0"/>
      </w:tblPr>
      <w:tblGrid>
        <w:gridCol w:w="3021"/>
        <w:gridCol w:w="6662"/>
      </w:tblGrid>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ind w:firstLine="709"/>
              <w:jc w:val="both"/>
              <w:rPr>
                <w:rFonts w:ascii="Times New Roman" w:hAnsi="Times New Roman" w:cs="Times New Roman"/>
                <w:lang w:eastAsia="en-US"/>
              </w:rPr>
            </w:pPr>
            <w:r>
              <w:rPr>
                <w:rFonts w:ascii="Times New Roman" w:hAnsi="Times New Roman" w:cs="Times New Roman"/>
              </w:rPr>
              <w:t xml:space="preserve">Критерии </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ind w:firstLine="709"/>
              <w:jc w:val="center"/>
              <w:rPr>
                <w:rFonts w:ascii="Times New Roman" w:hAnsi="Times New Roman" w:cs="Times New Roman"/>
                <w:lang w:eastAsia="en-US"/>
              </w:rPr>
            </w:pPr>
            <w:r>
              <w:rPr>
                <w:rFonts w:ascii="Times New Roman" w:hAnsi="Times New Roman" w:cs="Times New Roman"/>
              </w:rPr>
              <w:t>Показатели</w:t>
            </w:r>
          </w:p>
        </w:tc>
      </w:tr>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eastAsiaTheme="minorHAnsi" w:hAnsi="Times New Roman" w:cs="Times New Roman"/>
                <w:lang w:eastAsia="en-US"/>
              </w:rPr>
            </w:pPr>
            <w:r>
              <w:rPr>
                <w:rFonts w:ascii="Times New Roman" w:hAnsi="Times New Roman" w:cs="Times New Roman"/>
              </w:rPr>
              <w:t xml:space="preserve">1.Новизна реферированного текста. </w:t>
            </w:r>
          </w:p>
          <w:p w:rsidR="00B132F6" w:rsidRDefault="00B132F6">
            <w:pPr>
              <w:spacing w:after="0" w:line="240" w:lineRule="auto"/>
              <w:rPr>
                <w:rFonts w:ascii="Times New Roman" w:hAnsi="Times New Roman" w:cs="Times New Roman"/>
                <w:lang w:eastAsia="en-US"/>
              </w:rPr>
            </w:pPr>
            <w:r>
              <w:rPr>
                <w:rFonts w:ascii="Times New Roman" w:hAnsi="Times New Roman" w:cs="Times New Roman"/>
              </w:rPr>
              <w:t>Макс. - 20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 актуальность проблемы и темы;</w:t>
            </w:r>
            <w:r>
              <w:rPr>
                <w:rFonts w:ascii="Times New Roman" w:hAnsi="Times New Roman" w:cs="Times New Roman"/>
              </w:rPr>
              <w:br/>
              <w:t>- новизна и самостоятельность в постановке проблемы, в формулировании нового аспекта выбранной для анализа проблемы;</w:t>
            </w:r>
            <w:r>
              <w:rPr>
                <w:rFonts w:ascii="Times New Roman" w:hAnsi="Times New Roman" w:cs="Times New Roman"/>
              </w:rPr>
              <w:br/>
              <w:t>- наличие авторской позиции, самостоятельность суждений.</w:t>
            </w:r>
          </w:p>
        </w:tc>
      </w:tr>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2. Степень раскрытия сущности проблемы.</w:t>
            </w:r>
            <w:r>
              <w:rPr>
                <w:rFonts w:ascii="Times New Roman" w:hAnsi="Times New Roman" w:cs="Times New Roman"/>
              </w:rPr>
              <w:br/>
              <w:t>Макс. - 30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 соответствие плана теме реферата;</w:t>
            </w:r>
            <w:r>
              <w:rPr>
                <w:rFonts w:ascii="Times New Roman" w:hAnsi="Times New Roman" w:cs="Times New Roman"/>
              </w:rPr>
              <w:br/>
              <w:t>- соответствие содержания теме и плану реферата;</w:t>
            </w:r>
            <w:r>
              <w:rPr>
                <w:rFonts w:ascii="Times New Roman" w:hAnsi="Times New Roman" w:cs="Times New Roman"/>
              </w:rPr>
              <w:br/>
              <w:t>- полнота и глубина раскрытия основных понятий проблемы;</w:t>
            </w:r>
            <w:r>
              <w:rPr>
                <w:rFonts w:ascii="Times New Roman" w:hAnsi="Times New Roman" w:cs="Times New Roman"/>
              </w:rPr>
              <w:br/>
              <w:t>- обоснованность способов и методов работы с материалом;</w:t>
            </w:r>
            <w:r>
              <w:rPr>
                <w:rFonts w:ascii="Times New Roman" w:hAnsi="Times New Roman" w:cs="Times New Roman"/>
              </w:rPr>
              <w:br/>
              <w:t>- умение работать с литературой, систематизировать и структурировать материал;</w:t>
            </w:r>
            <w:r>
              <w:rPr>
                <w:rFonts w:ascii="Times New Roman" w:hAnsi="Times New Roman" w:cs="Times New Roman"/>
              </w:rPr>
              <w:br/>
              <w:t>- умение обобщать, сопоставлять различные точки зрения по рассматриваемому вопросу, аргументировать основные положения и выводы.</w:t>
            </w:r>
          </w:p>
        </w:tc>
      </w:tr>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3. Обоснованность выбора источников.</w:t>
            </w:r>
            <w:r>
              <w:rPr>
                <w:rFonts w:ascii="Times New Roman" w:hAnsi="Times New Roman" w:cs="Times New Roman"/>
              </w:rPr>
              <w:br/>
              <w:t>Макс. - 20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 круг, полнота использования литературных источников по проблеме;</w:t>
            </w:r>
            <w:r>
              <w:rPr>
                <w:rFonts w:ascii="Times New Roman" w:hAnsi="Times New Roman" w:cs="Times New Roman"/>
              </w:rPr>
              <w:br/>
              <w:t>- привлечение новейших работ по проблеме (журнальные публикации, материалы сборников научных трудов и т.д.).</w:t>
            </w:r>
          </w:p>
        </w:tc>
      </w:tr>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4. Соблюдение требований к оформлению. Макс. - 15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 правильное оформление ссылок на используемую литературу;</w:t>
            </w:r>
            <w:r>
              <w:rPr>
                <w:rFonts w:ascii="Times New Roman" w:hAnsi="Times New Roman" w:cs="Times New Roman"/>
              </w:rPr>
              <w:br/>
              <w:t>- грамотность и культура изложения;</w:t>
            </w:r>
            <w:r>
              <w:rPr>
                <w:rFonts w:ascii="Times New Roman" w:hAnsi="Times New Roman" w:cs="Times New Roman"/>
              </w:rPr>
              <w:br/>
              <w:t>- владение терминологией и понятийным аппаратом проблемы;</w:t>
            </w:r>
            <w:r>
              <w:rPr>
                <w:rFonts w:ascii="Times New Roman" w:hAnsi="Times New Roman" w:cs="Times New Roman"/>
              </w:rPr>
              <w:br/>
              <w:t>- соблюдение требований к объему реферата;</w:t>
            </w:r>
            <w:r>
              <w:rPr>
                <w:rFonts w:ascii="Times New Roman" w:hAnsi="Times New Roman" w:cs="Times New Roman"/>
              </w:rPr>
              <w:br/>
              <w:t>- культура оформления: выделение абзацев.</w:t>
            </w:r>
          </w:p>
        </w:tc>
      </w:tr>
      <w:tr w:rsidR="00B132F6" w:rsidTr="00B132F6">
        <w:trPr>
          <w:tblCellSpacing w:w="7" w:type="dxa"/>
        </w:trPr>
        <w:tc>
          <w:tcPr>
            <w:tcW w:w="3000"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eastAsiaTheme="minorHAnsi" w:hAnsi="Times New Roman" w:cs="Times New Roman"/>
                <w:lang w:eastAsia="en-US"/>
              </w:rPr>
            </w:pPr>
            <w:r>
              <w:rPr>
                <w:rFonts w:ascii="Times New Roman" w:hAnsi="Times New Roman" w:cs="Times New Roman"/>
              </w:rPr>
              <w:t xml:space="preserve">5. Грамотность. </w:t>
            </w:r>
          </w:p>
          <w:p w:rsidR="00B132F6" w:rsidRDefault="00B132F6">
            <w:pPr>
              <w:spacing w:after="0" w:line="240" w:lineRule="auto"/>
              <w:rPr>
                <w:rFonts w:ascii="Times New Roman" w:hAnsi="Times New Roman" w:cs="Times New Roman"/>
                <w:lang w:eastAsia="en-US"/>
              </w:rPr>
            </w:pPr>
            <w:r>
              <w:rPr>
                <w:rFonts w:ascii="Times New Roman" w:hAnsi="Times New Roman" w:cs="Times New Roman"/>
              </w:rPr>
              <w:t>Макс. - 15 баллов</w:t>
            </w:r>
          </w:p>
        </w:tc>
        <w:tc>
          <w:tcPr>
            <w:tcW w:w="6641" w:type="dxa"/>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B132F6" w:rsidRDefault="00B132F6">
            <w:pPr>
              <w:spacing w:after="0" w:line="240" w:lineRule="auto"/>
              <w:rPr>
                <w:rFonts w:ascii="Times New Roman" w:hAnsi="Times New Roman" w:cs="Times New Roman"/>
                <w:lang w:eastAsia="en-US"/>
              </w:rPr>
            </w:pPr>
            <w:r>
              <w:rPr>
                <w:rFonts w:ascii="Times New Roman" w:hAnsi="Times New Roman" w:cs="Times New Roman"/>
              </w:rPr>
              <w:t>- отсутствие орфографических и синтаксических ошибок, стилистических погрешностей;</w:t>
            </w:r>
            <w:r>
              <w:rPr>
                <w:rFonts w:ascii="Times New Roman" w:hAnsi="Times New Roman" w:cs="Times New Roman"/>
              </w:rPr>
              <w:br/>
              <w:t xml:space="preserve">- отсутствие опечаток, сокращений слов, </w:t>
            </w:r>
            <w:proofErr w:type="gramStart"/>
            <w:r>
              <w:rPr>
                <w:rFonts w:ascii="Times New Roman" w:hAnsi="Times New Roman" w:cs="Times New Roman"/>
              </w:rPr>
              <w:t>кроме</w:t>
            </w:r>
            <w:proofErr w:type="gramEnd"/>
            <w:r>
              <w:rPr>
                <w:rFonts w:ascii="Times New Roman" w:hAnsi="Times New Roman" w:cs="Times New Roman"/>
              </w:rPr>
              <w:t xml:space="preserve"> общепринятых;</w:t>
            </w:r>
            <w:r>
              <w:rPr>
                <w:rFonts w:ascii="Times New Roman" w:hAnsi="Times New Roman" w:cs="Times New Roman"/>
              </w:rPr>
              <w:br/>
              <w:t>- литературный стиль.</w:t>
            </w:r>
          </w:p>
        </w:tc>
      </w:tr>
    </w:tbl>
    <w:p w:rsidR="00B132F6" w:rsidRDefault="00B132F6" w:rsidP="00B132F6">
      <w:pPr>
        <w:spacing w:after="0" w:line="240" w:lineRule="auto"/>
        <w:jc w:val="center"/>
        <w:rPr>
          <w:rFonts w:ascii="Times New Roman" w:hAnsi="Times New Roman" w:cs="Times New Roman"/>
          <w:b/>
          <w:bCs/>
          <w:lang w:eastAsia="en-US"/>
        </w:rPr>
      </w:pPr>
      <w:r>
        <w:rPr>
          <w:rFonts w:ascii="Times New Roman" w:hAnsi="Times New Roman" w:cs="Times New Roman"/>
          <w:b/>
          <w:bCs/>
        </w:rPr>
        <w:t>Оценивание реферата</w:t>
      </w:r>
    </w:p>
    <w:p w:rsidR="00B132F6" w:rsidRDefault="00B132F6" w:rsidP="00B132F6">
      <w:pPr>
        <w:spacing w:after="0" w:line="240" w:lineRule="auto"/>
        <w:jc w:val="both"/>
        <w:rPr>
          <w:rFonts w:ascii="Times New Roman" w:hAnsi="Times New Roman" w:cs="Times New Roman"/>
        </w:rPr>
      </w:pPr>
      <w:r>
        <w:rPr>
          <w:rFonts w:ascii="Times New Roman" w:hAnsi="Times New Roman" w:cs="Times New Roman"/>
        </w:rPr>
        <w:t xml:space="preserve">Реферат оценивается по 100 - балльной шкале, баллы переводятся в оценки успеваемости следующим образом: </w:t>
      </w:r>
    </w:p>
    <w:p w:rsidR="00B132F6" w:rsidRDefault="00B132F6" w:rsidP="00B132F6">
      <w:pPr>
        <w:spacing w:after="0" w:line="240" w:lineRule="auto"/>
        <w:ind w:firstLine="709"/>
        <w:jc w:val="both"/>
        <w:rPr>
          <w:rFonts w:ascii="Times New Roman" w:hAnsi="Times New Roman" w:cs="Times New Roman"/>
        </w:rPr>
      </w:pPr>
      <w:r>
        <w:rPr>
          <w:rFonts w:ascii="Times New Roman" w:hAnsi="Times New Roman" w:cs="Times New Roman"/>
        </w:rPr>
        <w:t xml:space="preserve">• 86 – 100 баллов – «отлично»; </w:t>
      </w:r>
    </w:p>
    <w:p w:rsidR="00B132F6" w:rsidRDefault="00B132F6" w:rsidP="00B132F6">
      <w:pPr>
        <w:spacing w:after="0" w:line="240" w:lineRule="auto"/>
        <w:ind w:firstLine="709"/>
        <w:jc w:val="both"/>
        <w:rPr>
          <w:rFonts w:ascii="Times New Roman" w:hAnsi="Times New Roman" w:cs="Times New Roman"/>
        </w:rPr>
      </w:pPr>
      <w:r>
        <w:rPr>
          <w:rFonts w:ascii="Times New Roman" w:hAnsi="Times New Roman" w:cs="Times New Roman"/>
        </w:rPr>
        <w:t xml:space="preserve">• 70 – 75 баллов – «хорошо»; </w:t>
      </w:r>
    </w:p>
    <w:p w:rsidR="00B132F6" w:rsidRDefault="00B132F6" w:rsidP="00B132F6">
      <w:pPr>
        <w:spacing w:after="0" w:line="240" w:lineRule="auto"/>
        <w:ind w:firstLine="709"/>
        <w:jc w:val="both"/>
        <w:rPr>
          <w:rFonts w:ascii="Times New Roman" w:hAnsi="Times New Roman" w:cs="Times New Roman"/>
        </w:rPr>
      </w:pPr>
      <w:r>
        <w:rPr>
          <w:rFonts w:ascii="Times New Roman" w:hAnsi="Times New Roman" w:cs="Times New Roman"/>
        </w:rPr>
        <w:t>• 50 – 69 баллов – «удовлетворительно;</w:t>
      </w:r>
    </w:p>
    <w:p w:rsidR="00B132F6" w:rsidRDefault="00B132F6" w:rsidP="00B132F6">
      <w:pPr>
        <w:spacing w:after="0" w:line="240" w:lineRule="auto"/>
        <w:ind w:firstLine="709"/>
        <w:jc w:val="both"/>
        <w:rPr>
          <w:rFonts w:ascii="Times New Roman" w:hAnsi="Times New Roman" w:cs="Times New Roman"/>
        </w:rPr>
      </w:pPr>
      <w:r>
        <w:rPr>
          <w:rFonts w:ascii="Times New Roman" w:hAnsi="Times New Roman" w:cs="Times New Roman"/>
        </w:rPr>
        <w:t>• менее 50 баллов  – «неудовлетворительно».</w:t>
      </w:r>
    </w:p>
    <w:p w:rsidR="00B132F6" w:rsidRDefault="00B132F6" w:rsidP="00B132F6">
      <w:pPr>
        <w:spacing w:after="0" w:line="240" w:lineRule="auto"/>
        <w:ind w:firstLine="709"/>
        <w:jc w:val="both"/>
        <w:rPr>
          <w:rFonts w:ascii="Times New Roman" w:hAnsi="Times New Roman" w:cs="Times New Roman"/>
        </w:rPr>
      </w:pPr>
      <w:r>
        <w:rPr>
          <w:rFonts w:ascii="Times New Roman" w:hAnsi="Times New Roman" w:cs="Times New Roman"/>
        </w:rPr>
        <w:t>Баллы учитываются в процессе текущей оценки знаний программного материала</w:t>
      </w:r>
    </w:p>
    <w:p w:rsidR="00B132F6" w:rsidRDefault="00B132F6" w:rsidP="00B132F6">
      <w:pPr>
        <w:pStyle w:val="3"/>
        <w:keepNext w:val="0"/>
        <w:rPr>
          <w:b/>
          <w:i/>
          <w:sz w:val="22"/>
          <w:szCs w:val="22"/>
          <w:u w:val="none"/>
        </w:rPr>
      </w:pPr>
    </w:p>
    <w:p w:rsidR="00B132F6" w:rsidRDefault="00B132F6" w:rsidP="00B132F6">
      <w:pPr>
        <w:pStyle w:val="3"/>
        <w:keepNext w:val="0"/>
        <w:jc w:val="center"/>
        <w:rPr>
          <w:b/>
          <w:sz w:val="22"/>
          <w:szCs w:val="22"/>
          <w:u w:val="none"/>
        </w:rPr>
      </w:pPr>
      <w:r>
        <w:rPr>
          <w:b/>
          <w:sz w:val="22"/>
          <w:szCs w:val="22"/>
          <w:u w:val="none"/>
        </w:rPr>
        <w:t>Критерии оценивания презентаций учащихся</w:t>
      </w:r>
    </w:p>
    <w:tbl>
      <w:tblPr>
        <w:tblW w:w="0" w:type="auto"/>
        <w:tblInd w:w="-318" w:type="dxa"/>
        <w:tblLayout w:type="fixed"/>
        <w:tblCellMar>
          <w:left w:w="0" w:type="dxa"/>
          <w:right w:w="0" w:type="dxa"/>
        </w:tblCellMar>
        <w:tblLook w:val="04A0"/>
      </w:tblPr>
      <w:tblGrid>
        <w:gridCol w:w="1729"/>
        <w:gridCol w:w="2195"/>
        <w:gridCol w:w="2309"/>
        <w:gridCol w:w="1990"/>
        <w:gridCol w:w="1949"/>
      </w:tblGrid>
      <w:tr w:rsidR="00B132F6" w:rsidTr="00B132F6">
        <w:trPr>
          <w:trHeight w:val="128"/>
        </w:trPr>
        <w:tc>
          <w:tcPr>
            <w:tcW w:w="1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132F6" w:rsidRDefault="00B132F6">
            <w:pPr>
              <w:pStyle w:val="5"/>
              <w:spacing w:line="276" w:lineRule="auto"/>
              <w:rPr>
                <w:b w:val="0"/>
                <w:sz w:val="22"/>
                <w:szCs w:val="22"/>
              </w:rPr>
            </w:pPr>
            <w:r>
              <w:rPr>
                <w:b w:val="0"/>
                <w:iCs/>
                <w:sz w:val="22"/>
                <w:szCs w:val="22"/>
              </w:rPr>
              <w:t>Оценка</w:t>
            </w:r>
          </w:p>
        </w:tc>
        <w:tc>
          <w:tcPr>
            <w:tcW w:w="219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132F6" w:rsidRDefault="00B132F6">
            <w:pPr>
              <w:spacing w:after="0" w:line="240" w:lineRule="auto"/>
              <w:jc w:val="center"/>
              <w:rPr>
                <w:rFonts w:ascii="Times New Roman" w:hAnsi="Times New Roman" w:cs="Times New Roman"/>
                <w:lang w:eastAsia="en-US"/>
              </w:rPr>
            </w:pPr>
            <w:r>
              <w:rPr>
                <w:rFonts w:ascii="Times New Roman" w:hAnsi="Times New Roman" w:cs="Times New Roman"/>
              </w:rPr>
              <w:t>5</w:t>
            </w:r>
          </w:p>
        </w:tc>
        <w:tc>
          <w:tcPr>
            <w:tcW w:w="230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132F6" w:rsidRDefault="00B132F6">
            <w:pPr>
              <w:spacing w:after="0" w:line="240" w:lineRule="auto"/>
              <w:jc w:val="center"/>
              <w:rPr>
                <w:rFonts w:ascii="Times New Roman" w:hAnsi="Times New Roman" w:cs="Times New Roman"/>
                <w:lang w:eastAsia="en-US"/>
              </w:rPr>
            </w:pPr>
            <w:r>
              <w:rPr>
                <w:rFonts w:ascii="Times New Roman" w:hAnsi="Times New Roman" w:cs="Times New Roman"/>
              </w:rPr>
              <w:t>4</w:t>
            </w:r>
          </w:p>
        </w:tc>
        <w:tc>
          <w:tcPr>
            <w:tcW w:w="19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132F6" w:rsidRDefault="00B132F6">
            <w:pPr>
              <w:spacing w:after="0" w:line="240" w:lineRule="auto"/>
              <w:jc w:val="center"/>
              <w:rPr>
                <w:rFonts w:ascii="Times New Roman" w:hAnsi="Times New Roman" w:cs="Times New Roman"/>
                <w:lang w:eastAsia="en-US"/>
              </w:rPr>
            </w:pPr>
            <w:r>
              <w:rPr>
                <w:rFonts w:ascii="Times New Roman" w:hAnsi="Times New Roman" w:cs="Times New Roman"/>
              </w:rPr>
              <w:t>3</w:t>
            </w:r>
          </w:p>
        </w:tc>
        <w:tc>
          <w:tcPr>
            <w:tcW w:w="1949"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132F6" w:rsidRDefault="00B132F6">
            <w:pPr>
              <w:spacing w:after="0" w:line="240" w:lineRule="auto"/>
              <w:jc w:val="center"/>
              <w:rPr>
                <w:rFonts w:ascii="Times New Roman" w:hAnsi="Times New Roman" w:cs="Times New Roman"/>
                <w:lang w:eastAsia="en-US"/>
              </w:rPr>
            </w:pPr>
            <w:r>
              <w:rPr>
                <w:rFonts w:ascii="Times New Roman" w:hAnsi="Times New Roman" w:cs="Times New Roman"/>
              </w:rPr>
              <w:t>2</w:t>
            </w:r>
          </w:p>
        </w:tc>
      </w:tr>
      <w:tr w:rsidR="00B132F6" w:rsidTr="00B132F6">
        <w:trPr>
          <w:cantSplit/>
        </w:trPr>
        <w:tc>
          <w:tcPr>
            <w:tcW w:w="172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132F6" w:rsidRDefault="00B132F6">
            <w:pPr>
              <w:pStyle w:val="5"/>
              <w:spacing w:line="276" w:lineRule="auto"/>
              <w:rPr>
                <w:b w:val="0"/>
                <w:sz w:val="22"/>
                <w:szCs w:val="22"/>
              </w:rPr>
            </w:pPr>
            <w:r>
              <w:rPr>
                <w:b w:val="0"/>
                <w:iCs/>
                <w:sz w:val="22"/>
                <w:szCs w:val="22"/>
              </w:rPr>
              <w:t xml:space="preserve">Содержание </w:t>
            </w: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Работа полностью завершена  </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Почти полностью сделаны наиболее важные компоненты работы </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Не все важнейшие компоненты работы выполнены</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Работа сделана фрагментарно и с помощью учителя</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Работа демонстрирует глубокое понимание описываемых процессов  </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Работа демонстрирует понимание основных моментов, хотя некоторые детали не уточняются </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Работа демонстрирует понимание, но неполное</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Работа демонстрирует минимальное понимание</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Даны интересные дискуссионные материалы. Грамотно используется научная лексика </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Имеются некоторые материалы дискуссионного характера. Научная лексика используется, но иногда некорректно.</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rPr>
                <w:sz w:val="22"/>
                <w:szCs w:val="22"/>
              </w:rPr>
            </w:pPr>
            <w:r>
              <w:rPr>
                <w:sz w:val="22"/>
                <w:szCs w:val="22"/>
              </w:rPr>
              <w:t>Дискуссионные</w:t>
            </w:r>
          </w:p>
          <w:p w:rsidR="00B132F6" w:rsidRDefault="00B132F6">
            <w:pPr>
              <w:pStyle w:val="a6"/>
              <w:spacing w:line="276" w:lineRule="auto"/>
              <w:rPr>
                <w:b/>
                <w:sz w:val="22"/>
                <w:szCs w:val="22"/>
              </w:rPr>
            </w:pPr>
            <w:r>
              <w:rPr>
                <w:sz w:val="22"/>
                <w:szCs w:val="22"/>
              </w:rPr>
              <w:t>материалы есть в наличии, но не способствуют пониманию проблемы. Научная терминология или используется мало или используется некорректно.</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Минимум дискуссионных материалов. Минимум научных терминов</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ind w:left="155" w:hanging="155"/>
              <w:jc w:val="left"/>
              <w:rPr>
                <w:b/>
                <w:sz w:val="22"/>
                <w:szCs w:val="22"/>
              </w:rPr>
            </w:pPr>
            <w:r>
              <w:rPr>
                <w:sz w:val="22"/>
                <w:szCs w:val="22"/>
              </w:rPr>
              <w:t>Ученик предлагает собственную интерпретацию или развитие темы (обобщения, приложения, аналогии)</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Ученик в большинстве случаев предлагает собственную интерпретацию или развитие темы</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ind w:left="155" w:hanging="155"/>
              <w:jc w:val="left"/>
              <w:rPr>
                <w:b/>
                <w:sz w:val="22"/>
                <w:szCs w:val="22"/>
              </w:rPr>
            </w:pPr>
            <w:r>
              <w:rPr>
                <w:sz w:val="22"/>
                <w:szCs w:val="22"/>
              </w:rPr>
              <w:t xml:space="preserve">  Ученик иногда предлагает свою интерпретацию</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Интерпретация ограничена или беспочвенна</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ind w:left="155" w:hanging="155"/>
              <w:jc w:val="left"/>
              <w:rPr>
                <w:b/>
                <w:sz w:val="22"/>
                <w:szCs w:val="22"/>
              </w:rPr>
            </w:pPr>
            <w:r>
              <w:rPr>
                <w:sz w:val="22"/>
                <w:szCs w:val="22"/>
              </w:rPr>
              <w:t xml:space="preserve">   Везде, где возможно выбирается более эффективный и/или сложный процесс</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Почти везде выбирается более эффективный процесс</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Ученику нужна помощь в выборе эффективного процесса</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Ученик может работать только под руководством учителя</w:t>
            </w:r>
          </w:p>
        </w:tc>
      </w:tr>
      <w:tr w:rsidR="00B132F6" w:rsidTr="00B132F6">
        <w:trPr>
          <w:cantSplit/>
        </w:trPr>
        <w:tc>
          <w:tcPr>
            <w:tcW w:w="1729"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132F6" w:rsidRDefault="00B132F6">
            <w:pPr>
              <w:pStyle w:val="5"/>
              <w:spacing w:line="276" w:lineRule="auto"/>
              <w:rPr>
                <w:b w:val="0"/>
                <w:sz w:val="22"/>
                <w:szCs w:val="22"/>
              </w:rPr>
            </w:pPr>
            <w:r>
              <w:rPr>
                <w:b w:val="0"/>
                <w:iCs/>
                <w:sz w:val="22"/>
                <w:szCs w:val="22"/>
              </w:rPr>
              <w:t xml:space="preserve">Дизайн </w:t>
            </w: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Дизайн логичен и очевиден  </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Дизайн есть  </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Дизайн случайный</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ind w:left="155" w:hanging="155"/>
              <w:jc w:val="left"/>
              <w:rPr>
                <w:b/>
                <w:sz w:val="22"/>
                <w:szCs w:val="22"/>
              </w:rPr>
            </w:pPr>
            <w:r>
              <w:rPr>
                <w:sz w:val="22"/>
                <w:szCs w:val="22"/>
              </w:rPr>
              <w:t>Дизайн не ясен</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Имеются постоянные элементы дизайна. Дизайн подчеркивает содержание.</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Имеются постоянные элементы дизайна. Дизайн соответствует содержанию.  </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Нет постоянных элементов дизайна. Дизайн может и не соответствовать содержанию. </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Элементы дизайна мешают содержанию, накладываясь на него. </w:t>
            </w:r>
          </w:p>
        </w:tc>
      </w:tr>
      <w:tr w:rsidR="00B132F6" w:rsidTr="00B132F6">
        <w:trPr>
          <w:cantSplit/>
        </w:trPr>
        <w:tc>
          <w:tcPr>
            <w:tcW w:w="1729" w:type="dxa"/>
            <w:vMerge/>
            <w:tcBorders>
              <w:top w:val="nil"/>
              <w:left w:val="single" w:sz="8" w:space="0" w:color="auto"/>
              <w:bottom w:val="single" w:sz="8" w:space="0" w:color="auto"/>
              <w:right w:val="single" w:sz="8" w:space="0" w:color="auto"/>
            </w:tcBorders>
            <w:vAlign w:val="center"/>
            <w:hideMark/>
          </w:tcPr>
          <w:p w:rsidR="00B132F6" w:rsidRDefault="00B132F6">
            <w:pPr>
              <w:spacing w:after="0" w:line="240" w:lineRule="auto"/>
              <w:rPr>
                <w:rFonts w:ascii="Times New Roman" w:eastAsia="Times New Roman" w:hAnsi="Times New Roman" w:cs="Times New Roman"/>
                <w:bCs/>
              </w:rPr>
            </w:pP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Все параметры шрифта хорошо подобраны (текст хорошо читается)</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Параметры шрифта подобраны. Шрифт читаем.</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Параметры шрифта недостаточно хорошо подобраны, могут мешать восприятию </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Параметры не подобраны. Делают те</w:t>
            </w:r>
            <w:proofErr w:type="gramStart"/>
            <w:r>
              <w:rPr>
                <w:sz w:val="22"/>
                <w:szCs w:val="22"/>
              </w:rPr>
              <w:t>кст тр</w:t>
            </w:r>
            <w:proofErr w:type="gramEnd"/>
            <w:r>
              <w:rPr>
                <w:sz w:val="22"/>
                <w:szCs w:val="22"/>
              </w:rPr>
              <w:t xml:space="preserve">удночитаемым </w:t>
            </w:r>
          </w:p>
        </w:tc>
      </w:tr>
      <w:tr w:rsidR="00B132F6" w:rsidTr="00B132F6">
        <w:tc>
          <w:tcPr>
            <w:tcW w:w="17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132F6" w:rsidRDefault="00B132F6">
            <w:pPr>
              <w:pStyle w:val="5"/>
              <w:spacing w:line="276" w:lineRule="auto"/>
              <w:rPr>
                <w:b w:val="0"/>
                <w:sz w:val="22"/>
                <w:szCs w:val="22"/>
              </w:rPr>
            </w:pPr>
            <w:r>
              <w:rPr>
                <w:b w:val="0"/>
                <w:iCs/>
                <w:sz w:val="22"/>
                <w:szCs w:val="22"/>
              </w:rPr>
              <w:t xml:space="preserve">Графика </w:t>
            </w: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Хорошо </w:t>
            </w:r>
            <w:proofErr w:type="gramStart"/>
            <w:r>
              <w:rPr>
                <w:sz w:val="22"/>
                <w:szCs w:val="22"/>
              </w:rPr>
              <w:t>подобрана</w:t>
            </w:r>
            <w:proofErr w:type="gramEnd"/>
            <w:r>
              <w:rPr>
                <w:sz w:val="22"/>
                <w:szCs w:val="22"/>
              </w:rPr>
              <w:t xml:space="preserve">, соответствует содержанию, обогащает содержание </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Графика соответствует содержанию</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Графика мало соответствует содержанию</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Графика не соответствует содержанию </w:t>
            </w:r>
          </w:p>
        </w:tc>
      </w:tr>
      <w:tr w:rsidR="00B132F6" w:rsidTr="00B132F6">
        <w:tc>
          <w:tcPr>
            <w:tcW w:w="172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132F6" w:rsidRDefault="00B132F6">
            <w:pPr>
              <w:pStyle w:val="5"/>
              <w:spacing w:line="276" w:lineRule="auto"/>
              <w:rPr>
                <w:b w:val="0"/>
                <w:sz w:val="22"/>
                <w:szCs w:val="22"/>
              </w:rPr>
            </w:pPr>
            <w:r>
              <w:rPr>
                <w:b w:val="0"/>
                <w:iCs/>
                <w:sz w:val="22"/>
                <w:szCs w:val="22"/>
              </w:rPr>
              <w:t>Грамотность</w:t>
            </w:r>
          </w:p>
        </w:tc>
        <w:tc>
          <w:tcPr>
            <w:tcW w:w="2195"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 Нет ошибок: ни грамматических, ни синтаксических</w:t>
            </w:r>
          </w:p>
        </w:tc>
        <w:tc>
          <w:tcPr>
            <w:tcW w:w="230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Минимальное количество ошибок  </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Есть ошибки, мешающие восприятию</w:t>
            </w:r>
          </w:p>
        </w:tc>
        <w:tc>
          <w:tcPr>
            <w:tcW w:w="1949" w:type="dxa"/>
            <w:tcBorders>
              <w:top w:val="nil"/>
              <w:left w:val="nil"/>
              <w:bottom w:val="single" w:sz="8" w:space="0" w:color="auto"/>
              <w:right w:val="single" w:sz="8" w:space="0" w:color="auto"/>
            </w:tcBorders>
            <w:tcMar>
              <w:top w:w="0" w:type="dxa"/>
              <w:left w:w="108" w:type="dxa"/>
              <w:bottom w:w="0" w:type="dxa"/>
              <w:right w:w="108" w:type="dxa"/>
            </w:tcMar>
            <w:hideMark/>
          </w:tcPr>
          <w:p w:rsidR="00B132F6" w:rsidRDefault="00B132F6">
            <w:pPr>
              <w:pStyle w:val="a6"/>
              <w:spacing w:line="276" w:lineRule="auto"/>
              <w:jc w:val="left"/>
              <w:rPr>
                <w:b/>
                <w:sz w:val="22"/>
                <w:szCs w:val="22"/>
              </w:rPr>
            </w:pPr>
            <w:r>
              <w:rPr>
                <w:sz w:val="22"/>
                <w:szCs w:val="22"/>
              </w:rPr>
              <w:t xml:space="preserve">Много ошибок, делающих материал трудночитаемым  </w:t>
            </w:r>
          </w:p>
        </w:tc>
      </w:tr>
    </w:tbl>
    <w:p w:rsidR="00B132F6" w:rsidRDefault="00B132F6" w:rsidP="00B132F6">
      <w:pPr>
        <w:pStyle w:val="a8"/>
        <w:widowControl w:val="0"/>
        <w:rPr>
          <w:b/>
          <w:sz w:val="22"/>
          <w:szCs w:val="22"/>
        </w:rPr>
      </w:pPr>
    </w:p>
    <w:p w:rsidR="00B132F6" w:rsidRDefault="00B132F6" w:rsidP="00B132F6">
      <w:pPr>
        <w:pStyle w:val="a8"/>
        <w:widowControl w:val="0"/>
        <w:jc w:val="center"/>
        <w:rPr>
          <w:b/>
          <w:sz w:val="22"/>
          <w:szCs w:val="22"/>
        </w:rPr>
      </w:pPr>
      <w:r>
        <w:rPr>
          <w:b/>
          <w:sz w:val="22"/>
          <w:szCs w:val="22"/>
        </w:rPr>
        <w:t>Критерии  оценки за тест</w:t>
      </w:r>
    </w:p>
    <w:p w:rsidR="00B132F6" w:rsidRDefault="00B132F6" w:rsidP="00B132F6">
      <w:pPr>
        <w:pStyle w:val="a8"/>
        <w:widowControl w:val="0"/>
        <w:ind w:left="0"/>
        <w:rPr>
          <w:b/>
          <w:sz w:val="22"/>
          <w:szCs w:val="22"/>
        </w:rPr>
      </w:pPr>
      <w:r>
        <w:rPr>
          <w:sz w:val="22"/>
          <w:szCs w:val="22"/>
        </w:rPr>
        <w:t>«5»- верно выполнено  более 90 -100 % заданий;</w:t>
      </w:r>
    </w:p>
    <w:p w:rsidR="00B132F6" w:rsidRDefault="00B132F6" w:rsidP="00B132F6">
      <w:pPr>
        <w:pStyle w:val="a8"/>
        <w:widowControl w:val="0"/>
        <w:ind w:left="0"/>
        <w:rPr>
          <w:sz w:val="22"/>
          <w:szCs w:val="22"/>
        </w:rPr>
      </w:pPr>
      <w:r>
        <w:rPr>
          <w:sz w:val="22"/>
          <w:szCs w:val="22"/>
        </w:rPr>
        <w:t>«4»- верно выполнено  более 70- 89 % заданий;</w:t>
      </w:r>
    </w:p>
    <w:p w:rsidR="00B132F6" w:rsidRDefault="00B132F6" w:rsidP="00B132F6">
      <w:pPr>
        <w:pStyle w:val="a8"/>
        <w:widowControl w:val="0"/>
        <w:ind w:left="0"/>
        <w:rPr>
          <w:sz w:val="22"/>
          <w:szCs w:val="22"/>
        </w:rPr>
      </w:pPr>
      <w:r>
        <w:rPr>
          <w:sz w:val="22"/>
          <w:szCs w:val="22"/>
        </w:rPr>
        <w:t>«3»- верно выполнено  более 51- 69 % заданий;</w:t>
      </w:r>
    </w:p>
    <w:p w:rsidR="00B132F6" w:rsidRDefault="00B132F6" w:rsidP="00B132F6">
      <w:pPr>
        <w:pStyle w:val="a8"/>
        <w:widowControl w:val="0"/>
        <w:ind w:left="0"/>
        <w:rPr>
          <w:sz w:val="22"/>
          <w:szCs w:val="22"/>
        </w:rPr>
      </w:pPr>
      <w:r>
        <w:rPr>
          <w:sz w:val="22"/>
          <w:szCs w:val="22"/>
        </w:rPr>
        <w:t>«2»- верно выполнено  50% и менее.</w:t>
      </w:r>
    </w:p>
    <w:p w:rsidR="00B132F6" w:rsidRDefault="00B132F6" w:rsidP="00B132F6">
      <w:pPr>
        <w:pStyle w:val="2"/>
        <w:ind w:firstLine="0"/>
        <w:jc w:val="center"/>
        <w:rPr>
          <w:b/>
          <w:i/>
          <w:sz w:val="22"/>
          <w:szCs w:val="22"/>
        </w:rPr>
      </w:pPr>
    </w:p>
    <w:p w:rsidR="00B132F6" w:rsidRDefault="00B132F6" w:rsidP="00B132F6"/>
    <w:p w:rsidR="000C6D5F" w:rsidRDefault="000C6D5F" w:rsidP="000C6D5F">
      <w:pPr>
        <w:rPr>
          <w:sz w:val="24"/>
        </w:rPr>
        <w:sectPr w:rsidR="000C6D5F" w:rsidSect="00473872">
          <w:pgSz w:w="11910" w:h="16840"/>
          <w:pgMar w:top="539" w:right="711" w:bottom="992" w:left="1100" w:header="720" w:footer="720" w:gutter="0"/>
          <w:cols w:space="720"/>
        </w:sectPr>
      </w:pPr>
    </w:p>
    <w:p w:rsidR="00D91E62" w:rsidRDefault="00D91E62"/>
    <w:sectPr w:rsidR="00D91E62" w:rsidSect="004576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D750D"/>
    <w:multiLevelType w:val="hybridMultilevel"/>
    <w:tmpl w:val="7FF41DBE"/>
    <w:lvl w:ilvl="0" w:tplc="9B68840E">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57367B17"/>
    <w:multiLevelType w:val="hybridMultilevel"/>
    <w:tmpl w:val="F1DC4C1C"/>
    <w:lvl w:ilvl="0" w:tplc="9B68840E">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0C6D5F"/>
    <w:rsid w:val="000C6D5F"/>
    <w:rsid w:val="001731DB"/>
    <w:rsid w:val="001D3115"/>
    <w:rsid w:val="00340936"/>
    <w:rsid w:val="00424C30"/>
    <w:rsid w:val="00457665"/>
    <w:rsid w:val="00473872"/>
    <w:rsid w:val="00742C1B"/>
    <w:rsid w:val="008919C7"/>
    <w:rsid w:val="00B132F6"/>
    <w:rsid w:val="00BE5766"/>
    <w:rsid w:val="00D91E62"/>
    <w:rsid w:val="00DB2EA4"/>
    <w:rsid w:val="00FB20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7665"/>
  </w:style>
  <w:style w:type="paragraph" w:styleId="3">
    <w:name w:val="heading 3"/>
    <w:basedOn w:val="a"/>
    <w:next w:val="a"/>
    <w:link w:val="30"/>
    <w:semiHidden/>
    <w:unhideWhenUsed/>
    <w:qFormat/>
    <w:rsid w:val="00B132F6"/>
    <w:pPr>
      <w:keepNext/>
      <w:spacing w:after="0" w:line="240" w:lineRule="auto"/>
      <w:jc w:val="both"/>
      <w:outlineLvl w:val="2"/>
    </w:pPr>
    <w:rPr>
      <w:rFonts w:ascii="Times New Roman" w:eastAsia="Times New Roman" w:hAnsi="Times New Roman" w:cs="Times New Roman"/>
      <w:sz w:val="24"/>
      <w:szCs w:val="24"/>
      <w:u w:val="single"/>
    </w:rPr>
  </w:style>
  <w:style w:type="paragraph" w:styleId="5">
    <w:name w:val="heading 5"/>
    <w:basedOn w:val="a"/>
    <w:next w:val="a"/>
    <w:link w:val="50"/>
    <w:unhideWhenUsed/>
    <w:qFormat/>
    <w:rsid w:val="00B132F6"/>
    <w:pPr>
      <w:keepNext/>
      <w:spacing w:after="0" w:line="240" w:lineRule="auto"/>
      <w:outlineLvl w:val="4"/>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basedOn w:val="a0"/>
    <w:link w:val="a4"/>
    <w:uiPriority w:val="1"/>
    <w:locked/>
    <w:rsid w:val="000C6D5F"/>
    <w:rPr>
      <w:rFonts w:ascii="Calibri" w:eastAsia="Calibri" w:hAnsi="Calibri" w:cs="Times New Roman"/>
    </w:rPr>
  </w:style>
  <w:style w:type="paragraph" w:styleId="a4">
    <w:name w:val="No Spacing"/>
    <w:link w:val="a3"/>
    <w:uiPriority w:val="1"/>
    <w:qFormat/>
    <w:rsid w:val="000C6D5F"/>
    <w:pPr>
      <w:spacing w:after="0" w:line="240" w:lineRule="auto"/>
    </w:pPr>
    <w:rPr>
      <w:rFonts w:ascii="Calibri" w:eastAsia="Calibri" w:hAnsi="Calibri" w:cs="Times New Roman"/>
    </w:rPr>
  </w:style>
  <w:style w:type="paragraph" w:styleId="a5">
    <w:name w:val="List Paragraph"/>
    <w:basedOn w:val="a"/>
    <w:uiPriority w:val="99"/>
    <w:qFormat/>
    <w:rsid w:val="000C6D5F"/>
    <w:pPr>
      <w:widowControl w:val="0"/>
      <w:autoSpaceDE w:val="0"/>
      <w:autoSpaceDN w:val="0"/>
      <w:spacing w:after="0" w:line="240" w:lineRule="auto"/>
      <w:ind w:left="1666" w:hanging="286"/>
    </w:pPr>
    <w:rPr>
      <w:rFonts w:ascii="Times New Roman" w:eastAsia="Times New Roman" w:hAnsi="Times New Roman" w:cs="Times New Roman"/>
      <w:lang w:bidi="ru-RU"/>
    </w:rPr>
  </w:style>
  <w:style w:type="character" w:customStyle="1" w:styleId="30">
    <w:name w:val="Заголовок 3 Знак"/>
    <w:basedOn w:val="a0"/>
    <w:link w:val="3"/>
    <w:semiHidden/>
    <w:rsid w:val="00B132F6"/>
    <w:rPr>
      <w:rFonts w:ascii="Times New Roman" w:eastAsia="Times New Roman" w:hAnsi="Times New Roman" w:cs="Times New Roman"/>
      <w:sz w:val="24"/>
      <w:szCs w:val="24"/>
      <w:u w:val="single"/>
    </w:rPr>
  </w:style>
  <w:style w:type="character" w:customStyle="1" w:styleId="50">
    <w:name w:val="Заголовок 5 Знак"/>
    <w:basedOn w:val="a0"/>
    <w:link w:val="5"/>
    <w:rsid w:val="00B132F6"/>
    <w:rPr>
      <w:rFonts w:ascii="Times New Roman" w:eastAsia="Times New Roman" w:hAnsi="Times New Roman" w:cs="Times New Roman"/>
      <w:b/>
      <w:bCs/>
      <w:sz w:val="24"/>
      <w:szCs w:val="24"/>
    </w:rPr>
  </w:style>
  <w:style w:type="paragraph" w:styleId="a6">
    <w:name w:val="Body Text"/>
    <w:basedOn w:val="a"/>
    <w:link w:val="a7"/>
    <w:unhideWhenUsed/>
    <w:rsid w:val="00B132F6"/>
    <w:pPr>
      <w:spacing w:after="0" w:line="240" w:lineRule="auto"/>
      <w:jc w:val="both"/>
    </w:pPr>
    <w:rPr>
      <w:rFonts w:ascii="Times New Roman" w:eastAsia="Times New Roman" w:hAnsi="Times New Roman" w:cs="Times New Roman"/>
      <w:sz w:val="24"/>
      <w:szCs w:val="24"/>
    </w:rPr>
  </w:style>
  <w:style w:type="character" w:customStyle="1" w:styleId="a7">
    <w:name w:val="Основной текст Знак"/>
    <w:basedOn w:val="a0"/>
    <w:link w:val="a6"/>
    <w:rsid w:val="00B132F6"/>
    <w:rPr>
      <w:rFonts w:ascii="Times New Roman" w:eastAsia="Times New Roman" w:hAnsi="Times New Roman" w:cs="Times New Roman"/>
      <w:sz w:val="24"/>
      <w:szCs w:val="24"/>
    </w:rPr>
  </w:style>
  <w:style w:type="paragraph" w:styleId="a8">
    <w:name w:val="Body Text Indent"/>
    <w:basedOn w:val="a"/>
    <w:link w:val="a9"/>
    <w:semiHidden/>
    <w:unhideWhenUsed/>
    <w:rsid w:val="00B132F6"/>
    <w:pPr>
      <w:spacing w:after="0" w:line="240" w:lineRule="auto"/>
      <w:ind w:left="360"/>
      <w:jc w:val="both"/>
    </w:pPr>
    <w:rPr>
      <w:rFonts w:ascii="Times New Roman" w:eastAsia="Times New Roman" w:hAnsi="Times New Roman" w:cs="Times New Roman"/>
      <w:sz w:val="24"/>
      <w:szCs w:val="24"/>
    </w:rPr>
  </w:style>
  <w:style w:type="character" w:customStyle="1" w:styleId="a9">
    <w:name w:val="Основной текст с отступом Знак"/>
    <w:basedOn w:val="a0"/>
    <w:link w:val="a8"/>
    <w:semiHidden/>
    <w:rsid w:val="00B132F6"/>
    <w:rPr>
      <w:rFonts w:ascii="Times New Roman" w:eastAsia="Times New Roman" w:hAnsi="Times New Roman" w:cs="Times New Roman"/>
      <w:sz w:val="24"/>
      <w:szCs w:val="24"/>
    </w:rPr>
  </w:style>
  <w:style w:type="paragraph" w:styleId="2">
    <w:name w:val="Body Text Indent 2"/>
    <w:basedOn w:val="a"/>
    <w:link w:val="20"/>
    <w:semiHidden/>
    <w:unhideWhenUsed/>
    <w:rsid w:val="00B132F6"/>
    <w:pPr>
      <w:spacing w:after="0" w:line="240" w:lineRule="auto"/>
      <w:ind w:firstLine="360"/>
      <w:jc w:val="both"/>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semiHidden/>
    <w:rsid w:val="00B132F6"/>
    <w:rPr>
      <w:rFonts w:ascii="Times New Roman" w:eastAsia="Times New Roman" w:hAnsi="Times New Roman" w:cs="Times New Roman"/>
      <w:sz w:val="24"/>
      <w:szCs w:val="24"/>
    </w:rPr>
  </w:style>
  <w:style w:type="paragraph" w:customStyle="1" w:styleId="Style1">
    <w:name w:val="Style1"/>
    <w:basedOn w:val="a"/>
    <w:rsid w:val="00B132F6"/>
    <w:pPr>
      <w:widowControl w:val="0"/>
      <w:autoSpaceDE w:val="0"/>
      <w:autoSpaceDN w:val="0"/>
      <w:adjustRightInd w:val="0"/>
      <w:spacing w:after="0" w:line="240" w:lineRule="auto"/>
    </w:pPr>
    <w:rPr>
      <w:rFonts w:ascii="Arial" w:eastAsia="Times New Roman" w:hAnsi="Arial" w:cs="Times New Roman"/>
      <w:sz w:val="24"/>
      <w:szCs w:val="24"/>
    </w:rPr>
  </w:style>
  <w:style w:type="character" w:customStyle="1" w:styleId="FontStyle16">
    <w:name w:val="Font Style16"/>
    <w:rsid w:val="00B132F6"/>
    <w:rPr>
      <w:rFonts w:ascii="Arial" w:hAnsi="Arial" w:cs="Arial" w:hint="default"/>
      <w:sz w:val="18"/>
      <w:szCs w:val="18"/>
    </w:rPr>
  </w:style>
</w:styles>
</file>

<file path=word/webSettings.xml><?xml version="1.0" encoding="utf-8"?>
<w:webSettings xmlns:r="http://schemas.openxmlformats.org/officeDocument/2006/relationships" xmlns:w="http://schemas.openxmlformats.org/wordprocessingml/2006/main">
  <w:divs>
    <w:div w:id="538593626">
      <w:bodyDiv w:val="1"/>
      <w:marLeft w:val="0"/>
      <w:marRight w:val="0"/>
      <w:marTop w:val="0"/>
      <w:marBottom w:val="0"/>
      <w:divBdr>
        <w:top w:val="none" w:sz="0" w:space="0" w:color="auto"/>
        <w:left w:val="none" w:sz="0" w:space="0" w:color="auto"/>
        <w:bottom w:val="none" w:sz="0" w:space="0" w:color="auto"/>
        <w:right w:val="none" w:sz="0" w:space="0" w:color="auto"/>
      </w:divBdr>
    </w:div>
    <w:div w:id="564683881">
      <w:bodyDiv w:val="1"/>
      <w:marLeft w:val="0"/>
      <w:marRight w:val="0"/>
      <w:marTop w:val="0"/>
      <w:marBottom w:val="0"/>
      <w:divBdr>
        <w:top w:val="none" w:sz="0" w:space="0" w:color="auto"/>
        <w:left w:val="none" w:sz="0" w:space="0" w:color="auto"/>
        <w:bottom w:val="none" w:sz="0" w:space="0" w:color="auto"/>
        <w:right w:val="none" w:sz="0" w:space="0" w:color="auto"/>
      </w:divBdr>
    </w:div>
    <w:div w:id="70440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8BD07-7451-48D5-BFCC-6E7F33F59D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4079</Words>
  <Characters>23256</Characters>
  <Application>Microsoft Office Word</Application>
  <DocSecurity>0</DocSecurity>
  <Lines>193</Lines>
  <Paragraphs>54</Paragraphs>
  <ScaleCrop>false</ScaleCrop>
  <Company/>
  <LinksUpToDate>false</LinksUpToDate>
  <CharactersWithSpaces>27281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dc:creator>
  <cp:keywords/>
  <dc:description/>
  <cp:lastModifiedBy>school</cp:lastModifiedBy>
  <cp:revision>15</cp:revision>
  <dcterms:created xsi:type="dcterms:W3CDTF">2019-08-22T09:03:00Z</dcterms:created>
  <dcterms:modified xsi:type="dcterms:W3CDTF">2019-11-21T08:26:00Z</dcterms:modified>
</cp:coreProperties>
</file>